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DA46EC" w:rsidRPr="00551700" w:rsidTr="00015486">
        <w:trPr>
          <w:cantSplit/>
          <w:trHeight w:hRule="exact" w:val="1474"/>
        </w:trPr>
        <w:tc>
          <w:tcPr>
            <w:tcW w:w="9639" w:type="dxa"/>
            <w:gridSpan w:val="2"/>
          </w:tcPr>
          <w:p w:rsidR="00DA46EC" w:rsidRPr="00551700" w:rsidRDefault="00DA46EC" w:rsidP="00015486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46EC" w:rsidRPr="00551700" w:rsidRDefault="00DA46EC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A46EC" w:rsidRPr="00551700" w:rsidRDefault="00DA46EC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A46EC" w:rsidRPr="00551700" w:rsidRDefault="00DA46EC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A46EC" w:rsidRPr="00551700" w:rsidRDefault="00DA46EC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A46EC" w:rsidRPr="00551700" w:rsidRDefault="00DA46EC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A46EC" w:rsidRPr="00551700" w:rsidRDefault="00DA46EC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A46EC" w:rsidRPr="00551700" w:rsidRDefault="00DA46EC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A46EC" w:rsidRPr="00551700" w:rsidRDefault="00DA46EC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DA46EC" w:rsidRPr="00551700" w:rsidRDefault="00DA46EC" w:rsidP="00015486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DA46EC" w:rsidRPr="00551700" w:rsidRDefault="00DA46EC" w:rsidP="0001548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DA46EC" w:rsidRPr="00551700" w:rsidRDefault="00DA46EC" w:rsidP="0001548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DA46EC" w:rsidTr="00015486">
        <w:trPr>
          <w:cantSplit/>
          <w:trHeight w:hRule="exact" w:val="1505"/>
        </w:trPr>
        <w:tc>
          <w:tcPr>
            <w:tcW w:w="9639" w:type="dxa"/>
            <w:gridSpan w:val="2"/>
          </w:tcPr>
          <w:p w:rsidR="00DA46EC" w:rsidRPr="009C1280" w:rsidRDefault="00DA46EC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DA46EC" w:rsidRPr="009C1280" w:rsidRDefault="00DA46EC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DA46EC" w:rsidRPr="000E3067" w:rsidRDefault="00DA46EC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DA46EC" w:rsidRPr="000E3067" w:rsidRDefault="00DA46EC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DA46EC" w:rsidRDefault="00DA46EC" w:rsidP="00015486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DA46EC" w:rsidRPr="00551700" w:rsidTr="0001548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A46EC" w:rsidRPr="00551700" w:rsidRDefault="00DA46EC" w:rsidP="009C0FF3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9C0FF3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28.12.2021</w:t>
            </w:r>
          </w:p>
        </w:tc>
        <w:tc>
          <w:tcPr>
            <w:tcW w:w="4820" w:type="dxa"/>
            <w:vAlign w:val="bottom"/>
          </w:tcPr>
          <w:p w:rsidR="00DA46EC" w:rsidRPr="00551700" w:rsidRDefault="00DA46EC" w:rsidP="009C0FF3">
            <w:pPr>
              <w:spacing w:after="0" w:line="240" w:lineRule="auto"/>
              <w:jc w:val="center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9C0FF3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903</w:t>
            </w:r>
          </w:p>
        </w:tc>
      </w:tr>
      <w:tr w:rsidR="00DA46EC" w:rsidRPr="00551700" w:rsidTr="0001548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A46EC" w:rsidRPr="00551700" w:rsidRDefault="00DA46EC" w:rsidP="00015486">
            <w:pPr>
              <w:spacing w:after="0" w:line="240" w:lineRule="auto"/>
              <w:jc w:val="center"/>
              <w:rPr>
                <w:color w:val="333333"/>
                <w:sz w:val="24"/>
              </w:rPr>
            </w:pPr>
            <w:r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002678" w:rsidRPr="00002678" w:rsidRDefault="00002678" w:rsidP="00002678">
      <w:pPr>
        <w:pStyle w:val="a4"/>
        <w:jc w:val="center"/>
        <w:rPr>
          <w:rFonts w:ascii="Times New Roman" w:hAnsi="Times New Roman"/>
        </w:rPr>
      </w:pPr>
    </w:p>
    <w:p w:rsidR="00002678" w:rsidRPr="00A22CA0" w:rsidRDefault="00002678" w:rsidP="00002678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4"/>
        </w:rPr>
      </w:pPr>
      <w:r w:rsidRPr="00A22CA0">
        <w:rPr>
          <w:sz w:val="28"/>
          <w:szCs w:val="24"/>
        </w:rPr>
        <w:t xml:space="preserve">О внесении изменений в постановление </w:t>
      </w:r>
    </w:p>
    <w:p w:rsidR="00002678" w:rsidRDefault="00002678" w:rsidP="00002678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4"/>
        </w:rPr>
      </w:pPr>
      <w:r w:rsidRPr="00A22CA0">
        <w:rPr>
          <w:sz w:val="28"/>
          <w:szCs w:val="24"/>
        </w:rPr>
        <w:t xml:space="preserve">администрации муниципального образования </w:t>
      </w:r>
    </w:p>
    <w:p w:rsidR="00002678" w:rsidRDefault="00002678" w:rsidP="00002678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4"/>
        </w:rPr>
      </w:pPr>
      <w:r w:rsidRPr="00A22CA0">
        <w:rPr>
          <w:sz w:val="28"/>
          <w:szCs w:val="24"/>
        </w:rPr>
        <w:t xml:space="preserve">Щербиновский район от 26 октября 2017 года № 665 </w:t>
      </w:r>
    </w:p>
    <w:p w:rsidR="00002678" w:rsidRPr="00A22CA0" w:rsidRDefault="00002678" w:rsidP="00002678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4"/>
        </w:rPr>
      </w:pPr>
      <w:r w:rsidRPr="00A22CA0">
        <w:rPr>
          <w:sz w:val="28"/>
          <w:szCs w:val="24"/>
        </w:rPr>
        <w:t>«Об утверждении муниципальной программы муниципального образования</w:t>
      </w:r>
      <w:r>
        <w:rPr>
          <w:sz w:val="28"/>
          <w:szCs w:val="24"/>
        </w:rPr>
        <w:t xml:space="preserve"> Щербиновский район «Управление </w:t>
      </w:r>
      <w:r w:rsidRPr="00A22CA0">
        <w:rPr>
          <w:sz w:val="28"/>
          <w:szCs w:val="24"/>
        </w:rPr>
        <w:t xml:space="preserve">муниципальными финансами муниципального образования Щербиновский район» </w:t>
      </w:r>
    </w:p>
    <w:p w:rsidR="00002678" w:rsidRPr="00002678" w:rsidRDefault="00002678" w:rsidP="00002678">
      <w:pPr>
        <w:pStyle w:val="21"/>
        <w:shd w:val="clear" w:color="auto" w:fill="auto"/>
        <w:tabs>
          <w:tab w:val="left" w:pos="993"/>
        </w:tabs>
        <w:spacing w:line="240" w:lineRule="auto"/>
        <w:ind w:firstLine="709"/>
        <w:rPr>
          <w:sz w:val="22"/>
          <w:szCs w:val="22"/>
        </w:rPr>
      </w:pPr>
    </w:p>
    <w:p w:rsidR="00002678" w:rsidRPr="00A22CA0" w:rsidRDefault="00002678" w:rsidP="0000267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22CA0">
        <w:rPr>
          <w:rFonts w:ascii="Times New Roman" w:hAnsi="Times New Roman"/>
          <w:sz w:val="28"/>
          <w:szCs w:val="24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постановлением администрации муниципального образования Щербиновский район от 7 июля 2014 года № 341 «О порядке </w:t>
      </w:r>
      <w:r w:rsidRPr="00A22CA0">
        <w:rPr>
          <w:rFonts w:ascii="Times New Roman" w:hAnsi="Times New Roman"/>
          <w:bCs/>
          <w:sz w:val="28"/>
          <w:szCs w:val="24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район» </w:t>
      </w:r>
      <w:r w:rsidRPr="00A22CA0">
        <w:rPr>
          <w:rFonts w:ascii="Times New Roman" w:hAnsi="Times New Roman"/>
          <w:sz w:val="28"/>
          <w:szCs w:val="24"/>
        </w:rPr>
        <w:t>п о с т а н о в л я ю:</w:t>
      </w:r>
    </w:p>
    <w:p w:rsidR="00002678" w:rsidRPr="00A22CA0" w:rsidRDefault="00002678" w:rsidP="00002678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4"/>
        </w:rPr>
      </w:pPr>
      <w:r w:rsidRPr="00A22CA0">
        <w:rPr>
          <w:sz w:val="28"/>
          <w:szCs w:val="24"/>
        </w:rPr>
        <w:t xml:space="preserve">Утвердить изменения, вносимые в постановление администрации муниципального образования Щербиновский район от 26 октября 2017 года </w:t>
      </w:r>
      <w:r>
        <w:rPr>
          <w:sz w:val="28"/>
          <w:szCs w:val="24"/>
        </w:rPr>
        <w:t xml:space="preserve">     </w:t>
      </w:r>
      <w:r w:rsidRPr="00A22CA0">
        <w:rPr>
          <w:sz w:val="28"/>
          <w:szCs w:val="24"/>
        </w:rPr>
        <w:t xml:space="preserve">№ 665 «Об утверждении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(прилагаются). </w:t>
      </w:r>
    </w:p>
    <w:p w:rsidR="00002678" w:rsidRPr="00A22CA0" w:rsidRDefault="00002678" w:rsidP="00002678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4"/>
        </w:rPr>
      </w:pPr>
      <w:r w:rsidRPr="00A22CA0">
        <w:rPr>
          <w:sz w:val="28"/>
          <w:szCs w:val="24"/>
        </w:rPr>
        <w:t>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002678" w:rsidRPr="00A22CA0" w:rsidRDefault="00002678" w:rsidP="00002678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4"/>
        </w:rPr>
      </w:pPr>
      <w:r w:rsidRPr="00A22CA0">
        <w:rPr>
          <w:rFonts w:eastAsia="Times New Roman"/>
          <w:sz w:val="28"/>
          <w:szCs w:val="24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(Гусева) </w:t>
      </w:r>
      <w:r w:rsidRPr="00A22CA0">
        <w:rPr>
          <w:sz w:val="28"/>
          <w:szCs w:val="24"/>
        </w:rPr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002678" w:rsidRPr="00A22CA0" w:rsidRDefault="00002678" w:rsidP="00002678">
      <w:pPr>
        <w:pStyle w:val="6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rPr>
          <w:rFonts w:eastAsia="Times New Roman"/>
          <w:sz w:val="28"/>
          <w:szCs w:val="24"/>
          <w:lang w:eastAsia="ru-RU"/>
        </w:rPr>
      </w:pPr>
      <w:r w:rsidRPr="00A22CA0">
        <w:rPr>
          <w:rFonts w:eastAsia="Times New Roman"/>
          <w:sz w:val="28"/>
          <w:szCs w:val="24"/>
          <w:lang w:eastAsia="ru-RU"/>
        </w:rPr>
        <w:t>Постановление вступает в силу на следующий день после его официального опубликования.</w:t>
      </w:r>
    </w:p>
    <w:p w:rsidR="00002678" w:rsidRPr="00002678" w:rsidRDefault="00002678" w:rsidP="00002678">
      <w:pPr>
        <w:pStyle w:val="6"/>
        <w:shd w:val="clear" w:color="auto" w:fill="auto"/>
        <w:tabs>
          <w:tab w:val="left" w:pos="993"/>
        </w:tabs>
        <w:spacing w:line="240" w:lineRule="auto"/>
        <w:rPr>
          <w:rFonts w:eastAsia="Times New Roman"/>
          <w:sz w:val="18"/>
          <w:szCs w:val="18"/>
          <w:lang w:eastAsia="ru-RU"/>
        </w:rPr>
      </w:pPr>
    </w:p>
    <w:p w:rsidR="00002678" w:rsidRPr="00A22CA0" w:rsidRDefault="00002678" w:rsidP="00002678">
      <w:pPr>
        <w:pStyle w:val="3"/>
        <w:shd w:val="clear" w:color="auto" w:fill="auto"/>
        <w:spacing w:line="240" w:lineRule="auto"/>
        <w:jc w:val="both"/>
        <w:rPr>
          <w:sz w:val="28"/>
          <w:szCs w:val="24"/>
        </w:rPr>
      </w:pPr>
      <w:r w:rsidRPr="00A22CA0">
        <w:rPr>
          <w:sz w:val="28"/>
          <w:szCs w:val="24"/>
        </w:rPr>
        <w:lastRenderedPageBreak/>
        <w:t>Исполняющий полномочия главы</w:t>
      </w:r>
    </w:p>
    <w:p w:rsidR="00002678" w:rsidRPr="00A22CA0" w:rsidRDefault="00002678" w:rsidP="00002678">
      <w:pPr>
        <w:pStyle w:val="3"/>
        <w:shd w:val="clear" w:color="auto" w:fill="auto"/>
        <w:spacing w:line="240" w:lineRule="auto"/>
        <w:jc w:val="both"/>
        <w:rPr>
          <w:sz w:val="28"/>
          <w:szCs w:val="24"/>
        </w:rPr>
      </w:pPr>
      <w:r w:rsidRPr="00A22CA0">
        <w:rPr>
          <w:sz w:val="28"/>
          <w:szCs w:val="24"/>
        </w:rPr>
        <w:t xml:space="preserve">муниципального образования </w:t>
      </w:r>
    </w:p>
    <w:p w:rsidR="00002678" w:rsidRPr="00D8330A" w:rsidRDefault="00002678" w:rsidP="00002678">
      <w:pPr>
        <w:pStyle w:val="3"/>
        <w:shd w:val="clear" w:color="auto" w:fill="auto"/>
        <w:spacing w:line="240" w:lineRule="auto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Щербиновский район </w:t>
      </w:r>
      <w:r w:rsidRPr="00A22CA0">
        <w:rPr>
          <w:sz w:val="28"/>
          <w:szCs w:val="24"/>
        </w:rPr>
        <w:t xml:space="preserve">                                                                     </w:t>
      </w:r>
      <w:r>
        <w:rPr>
          <w:sz w:val="28"/>
          <w:szCs w:val="24"/>
        </w:rPr>
        <w:t xml:space="preserve">        </w:t>
      </w:r>
      <w:r w:rsidRPr="00A22CA0">
        <w:rPr>
          <w:sz w:val="28"/>
          <w:szCs w:val="24"/>
        </w:rPr>
        <w:t>М.Н. Чернов</w:t>
      </w:r>
    </w:p>
    <w:p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002678" w:rsidRDefault="000026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002678" w:rsidRDefault="000026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tbl>
      <w:tblPr>
        <w:tblpPr w:leftFromText="180" w:rightFromText="180" w:vertAnchor="text" w:horzAnchor="margin" w:tblpY="63"/>
        <w:tblW w:w="0" w:type="auto"/>
        <w:tblLook w:val="00A0"/>
      </w:tblPr>
      <w:tblGrid>
        <w:gridCol w:w="5210"/>
        <w:gridCol w:w="4644"/>
      </w:tblGrid>
      <w:tr w:rsidR="00002678" w:rsidRPr="00981868" w:rsidTr="00002678">
        <w:trPr>
          <w:trHeight w:val="1843"/>
        </w:trPr>
        <w:tc>
          <w:tcPr>
            <w:tcW w:w="5210" w:type="dxa"/>
          </w:tcPr>
          <w:p w:rsidR="00002678" w:rsidRPr="00981868" w:rsidRDefault="00002678" w:rsidP="00002678">
            <w:pPr>
              <w:pStyle w:val="6"/>
              <w:shd w:val="clear" w:color="auto" w:fill="auto"/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:rsidR="00002678" w:rsidRPr="00981868" w:rsidRDefault="00002678" w:rsidP="0000267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ПРИЛОЖЕНИЕ</w:t>
            </w:r>
          </w:p>
          <w:p w:rsidR="00002678" w:rsidRPr="00981868" w:rsidRDefault="00002678" w:rsidP="0000267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</w:p>
          <w:p w:rsidR="00002678" w:rsidRPr="00981868" w:rsidRDefault="00002678" w:rsidP="0000267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УТВЕРЖДЕНЫ</w:t>
            </w:r>
          </w:p>
          <w:p w:rsidR="00002678" w:rsidRPr="00981868" w:rsidRDefault="00002678" w:rsidP="0000267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002678" w:rsidRPr="00981868" w:rsidRDefault="00002678" w:rsidP="0000267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02678" w:rsidRPr="00981868" w:rsidRDefault="00002678" w:rsidP="00002678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Щербиновский район </w:t>
            </w:r>
          </w:p>
          <w:p w:rsidR="00002678" w:rsidRPr="00981868" w:rsidRDefault="00002678" w:rsidP="009C0FF3">
            <w:pPr>
              <w:pStyle w:val="6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981868">
              <w:rPr>
                <w:sz w:val="28"/>
                <w:szCs w:val="28"/>
                <w:lang w:eastAsia="ru-RU"/>
              </w:rPr>
              <w:t xml:space="preserve">от </w:t>
            </w:r>
            <w:r w:rsidR="009C0FF3">
              <w:rPr>
                <w:sz w:val="28"/>
                <w:szCs w:val="28"/>
                <w:lang w:eastAsia="ru-RU"/>
              </w:rPr>
              <w:t>24.12.2021</w:t>
            </w:r>
            <w:r w:rsidRPr="00981868">
              <w:rPr>
                <w:sz w:val="28"/>
                <w:szCs w:val="28"/>
                <w:lang w:eastAsia="ru-RU"/>
              </w:rPr>
              <w:t xml:space="preserve"> № </w:t>
            </w:r>
            <w:r w:rsidR="009C0FF3">
              <w:rPr>
                <w:sz w:val="28"/>
                <w:szCs w:val="28"/>
                <w:lang w:eastAsia="ru-RU"/>
              </w:rPr>
              <w:t>903</w:t>
            </w:r>
          </w:p>
        </w:tc>
      </w:tr>
    </w:tbl>
    <w:p w:rsidR="00002678" w:rsidRDefault="000026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002678" w:rsidRPr="00030792" w:rsidRDefault="000026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rPr>
          <w:sz w:val="24"/>
          <w:szCs w:val="24"/>
        </w:rPr>
      </w:pP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ИЗМЕНЕНИЯ,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вносимые в постановление администрации муниципального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B2607E">
        <w:rPr>
          <w:rFonts w:ascii="Times New Roman" w:hAnsi="Times New Roman"/>
          <w:b/>
          <w:bCs/>
          <w:sz w:val="28"/>
          <w:szCs w:val="28"/>
        </w:rPr>
        <w:t>от 26 октября 2017 года № 665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«Об утверждении муниципальной программы муниципального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образования Щербиновский район «Управление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2607E">
        <w:rPr>
          <w:rFonts w:ascii="Times New Roman" w:hAnsi="Times New Roman"/>
          <w:b/>
          <w:bCs/>
          <w:sz w:val="28"/>
          <w:szCs w:val="28"/>
        </w:rPr>
        <w:t>муниципальными финансами муниципального</w:t>
      </w:r>
    </w:p>
    <w:p w:rsidR="00F72778" w:rsidRPr="00B2607E" w:rsidRDefault="00F72778" w:rsidP="00F7277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B2607E">
        <w:rPr>
          <w:rFonts w:ascii="Times New Roman" w:hAnsi="Times New Roman"/>
          <w:b/>
          <w:sz w:val="28"/>
          <w:szCs w:val="28"/>
        </w:rPr>
        <w:t>образования Щербиновский район»</w:t>
      </w:r>
    </w:p>
    <w:p w:rsidR="00F72778" w:rsidRPr="00030792" w:rsidRDefault="00F72778" w:rsidP="00F72778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1. В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район»:</w:t>
      </w:r>
    </w:p>
    <w:p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1) позиции «Этапы и сроки реализации муниципальной программы», «Объемы бюджетных ассигнований муниципальной программы» паспорта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tbl>
      <w:tblPr>
        <w:tblW w:w="0" w:type="auto"/>
        <w:tblLook w:val="00A0"/>
      </w:tblPr>
      <w:tblGrid>
        <w:gridCol w:w="3792"/>
        <w:gridCol w:w="6062"/>
      </w:tblGrid>
      <w:tr w:rsidR="00AD1AB0" w:rsidRPr="00981868" w:rsidTr="00AD1AB0">
        <w:tc>
          <w:tcPr>
            <w:tcW w:w="3792" w:type="dxa"/>
          </w:tcPr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right="98"/>
              <w:rPr>
                <w:rStyle w:val="a5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t>«Этапы и сроки реализации муниципальной программы</w:t>
            </w:r>
          </w:p>
        </w:tc>
        <w:tc>
          <w:tcPr>
            <w:tcW w:w="6063" w:type="dxa"/>
          </w:tcPr>
          <w:p w:rsidR="00AD1AB0" w:rsidRPr="00981868" w:rsidRDefault="00AD1AB0" w:rsidP="00AD1AB0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этапы не предусмотрены, сроки реализации муниципальной программы: 2018-202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годы;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tabs>
                <w:tab w:val="left" w:pos="36"/>
              </w:tabs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</w:p>
        </w:tc>
      </w:tr>
      <w:tr w:rsidR="00AD1AB0" w:rsidRPr="00981868" w:rsidTr="00AD1AB0">
        <w:tc>
          <w:tcPr>
            <w:tcW w:w="3792" w:type="dxa"/>
          </w:tcPr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right="98"/>
              <w:rPr>
                <w:rStyle w:val="a5"/>
                <w:b w:val="0"/>
                <w:sz w:val="28"/>
                <w:szCs w:val="28"/>
                <w:lang w:eastAsia="ru-RU"/>
              </w:rPr>
            </w:pP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t>Объемы бюджетных ас</w:t>
            </w:r>
            <w:r w:rsidRPr="00981868">
              <w:rPr>
                <w:rStyle w:val="a5"/>
                <w:b w:val="0"/>
                <w:sz w:val="28"/>
                <w:szCs w:val="28"/>
                <w:lang w:eastAsia="ru-RU"/>
              </w:rPr>
              <w:softHyphen/>
              <w:t>сигнований муниципальной программы</w:t>
            </w:r>
          </w:p>
        </w:tc>
        <w:tc>
          <w:tcPr>
            <w:tcW w:w="6063" w:type="dxa"/>
          </w:tcPr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общий объем финансирования программы составляет – </w:t>
            </w:r>
            <w:r>
              <w:rPr>
                <w:rStyle w:val="11"/>
                <w:sz w:val="28"/>
                <w:szCs w:val="28"/>
                <w:lang w:eastAsia="ru-RU"/>
              </w:rPr>
              <w:t>139</w:t>
            </w:r>
            <w:r w:rsidR="00BB2FE2">
              <w:rPr>
                <w:rStyle w:val="11"/>
                <w:sz w:val="28"/>
                <w:szCs w:val="28"/>
                <w:lang w:eastAsia="ru-RU"/>
              </w:rPr>
              <w:t> 890 444,68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средства бюджета муниципального образования </w:t>
            </w:r>
            <w:r>
              <w:rPr>
                <w:rStyle w:val="11"/>
                <w:sz w:val="28"/>
                <w:szCs w:val="28"/>
                <w:lang w:eastAsia="ru-RU"/>
              </w:rPr>
              <w:t>134</w:t>
            </w:r>
            <w:r w:rsidR="00BB2FE2">
              <w:rPr>
                <w:rStyle w:val="11"/>
                <w:sz w:val="28"/>
                <w:szCs w:val="28"/>
                <w:lang w:eastAsia="ru-RU"/>
              </w:rPr>
              <w:t> 306 244,68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14 531 834,78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26 780 141,24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2020 год – </w:t>
            </w:r>
            <w:r>
              <w:rPr>
                <w:rStyle w:val="11"/>
                <w:sz w:val="28"/>
                <w:szCs w:val="28"/>
                <w:lang w:eastAsia="ru-RU"/>
              </w:rPr>
              <w:t>24 116 189,58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Style w:val="11"/>
                <w:sz w:val="28"/>
                <w:szCs w:val="28"/>
                <w:lang w:eastAsia="ru-RU"/>
              </w:rPr>
              <w:t>23</w:t>
            </w:r>
            <w:r w:rsidR="00BB2FE2">
              <w:rPr>
                <w:rStyle w:val="11"/>
                <w:sz w:val="28"/>
                <w:szCs w:val="28"/>
                <w:lang w:eastAsia="ru-RU"/>
              </w:rPr>
              <w:t> 151 879,08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2022 год – </w:t>
            </w:r>
            <w:r>
              <w:rPr>
                <w:rStyle w:val="11"/>
                <w:sz w:val="28"/>
                <w:szCs w:val="28"/>
                <w:lang w:eastAsia="ru-RU"/>
              </w:rPr>
              <w:t>18 105 900,00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рублей;</w:t>
            </w:r>
          </w:p>
          <w:p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Style w:val="11"/>
                <w:sz w:val="28"/>
                <w:szCs w:val="28"/>
                <w:lang w:eastAsia="ru-RU"/>
              </w:rPr>
              <w:t>13 823 700,00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lastRenderedPageBreak/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Style w:val="11"/>
                <w:sz w:val="28"/>
                <w:szCs w:val="28"/>
                <w:lang w:eastAsia="ru-RU"/>
              </w:rPr>
              <w:t>13 796 600,00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межбюджетные трансферты из бюджетов 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других уровней 5</w:t>
            </w:r>
            <w:r>
              <w:rPr>
                <w:rStyle w:val="11"/>
                <w:sz w:val="28"/>
                <w:szCs w:val="28"/>
                <w:lang w:eastAsia="ru-RU"/>
              </w:rPr>
              <w:t> 584 200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,00 рублей, 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в том числе: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краевой бюджет – 4 827 200,00 рублей: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4 827 200,00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0,00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2020 год – 0,00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2021 год – 0,00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0,00 рублей;</w:t>
            </w:r>
          </w:p>
          <w:p w:rsidR="00AD1AB0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бюджеты сельских поселений – </w:t>
            </w:r>
            <w:r>
              <w:rPr>
                <w:rStyle w:val="11"/>
                <w:sz w:val="28"/>
                <w:szCs w:val="28"/>
                <w:lang w:eastAsia="ru-RU"/>
              </w:rPr>
              <w:t>757 000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>,00 рублей,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ind w:left="36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в том числе: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2018 год – 234 000,00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2019 год – 251 000,00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2020 год – 272 000,00 рублей;</w:t>
            </w:r>
          </w:p>
          <w:p w:rsidR="00AD1AB0" w:rsidRPr="00981868" w:rsidRDefault="00AD1AB0" w:rsidP="00AD1AB0">
            <w:pPr>
              <w:pStyle w:val="6"/>
              <w:shd w:val="clear" w:color="auto" w:fill="auto"/>
              <w:spacing w:line="240" w:lineRule="auto"/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2021 год – 0,00 рублей;</w:t>
            </w:r>
          </w:p>
          <w:p w:rsidR="00AD1AB0" w:rsidRPr="00981868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2022 год – 0,00 рублей</w:t>
            </w:r>
            <w:r w:rsidRPr="00981868">
              <w:rPr>
                <w:sz w:val="28"/>
                <w:szCs w:val="28"/>
              </w:rPr>
              <w:t>;</w:t>
            </w:r>
          </w:p>
          <w:p w:rsidR="00AD1AB0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  <w:lang w:eastAsia="ru-RU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2023 год – 0,00 рублей</w:t>
            </w:r>
            <w:r>
              <w:rPr>
                <w:rStyle w:val="11"/>
                <w:sz w:val="28"/>
                <w:szCs w:val="28"/>
                <w:lang w:eastAsia="ru-RU"/>
              </w:rPr>
              <w:t>;</w:t>
            </w:r>
          </w:p>
          <w:p w:rsidR="00AD1AB0" w:rsidRPr="00981868" w:rsidRDefault="00AD1AB0" w:rsidP="00AD1AB0">
            <w:pPr>
              <w:pStyle w:val="6"/>
              <w:tabs>
                <w:tab w:val="left" w:pos="993"/>
                <w:tab w:val="left" w:pos="8151"/>
              </w:tabs>
              <w:rPr>
                <w:rStyle w:val="11"/>
                <w:sz w:val="28"/>
                <w:szCs w:val="28"/>
              </w:rPr>
            </w:pPr>
            <w:r w:rsidRPr="00981868">
              <w:rPr>
                <w:rStyle w:val="11"/>
                <w:sz w:val="28"/>
                <w:szCs w:val="28"/>
                <w:lang w:eastAsia="ru-RU"/>
              </w:rPr>
              <w:t>202</w:t>
            </w:r>
            <w:r>
              <w:rPr>
                <w:rStyle w:val="11"/>
                <w:sz w:val="28"/>
                <w:szCs w:val="28"/>
                <w:lang w:eastAsia="ru-RU"/>
              </w:rPr>
              <w:t>4</w:t>
            </w:r>
            <w:r w:rsidRPr="00981868">
              <w:rPr>
                <w:rStyle w:val="11"/>
                <w:sz w:val="28"/>
                <w:szCs w:val="28"/>
                <w:lang w:eastAsia="ru-RU"/>
              </w:rPr>
              <w:t xml:space="preserve"> год – 0,00 рублей</w:t>
            </w:r>
            <w:r w:rsidRPr="00981868">
              <w:rPr>
                <w:sz w:val="28"/>
                <w:szCs w:val="28"/>
              </w:rPr>
              <w:t>»;</w:t>
            </w:r>
          </w:p>
        </w:tc>
      </w:tr>
    </w:tbl>
    <w:p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lastRenderedPageBreak/>
        <w:t>2) абзац «Срок реализации муниципальной программы 2018 – 202</w:t>
      </w:r>
      <w:r>
        <w:rPr>
          <w:rFonts w:ascii="Times New Roman" w:hAnsi="Times New Roman"/>
          <w:sz w:val="28"/>
          <w:szCs w:val="28"/>
        </w:rPr>
        <w:t>3</w:t>
      </w:r>
      <w:r w:rsidRPr="00981868">
        <w:rPr>
          <w:rFonts w:ascii="Times New Roman" w:hAnsi="Times New Roman"/>
          <w:sz w:val="28"/>
          <w:szCs w:val="28"/>
        </w:rPr>
        <w:t xml:space="preserve"> годы.» раздела 2 «Цели, задачи и целевые показатели, сроки и этапы реализации муниципальной программы» муниципальной программы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«Срок реализации муниципальной программы 2018 – 202</w:t>
      </w:r>
      <w:r>
        <w:rPr>
          <w:rFonts w:ascii="Times New Roman" w:hAnsi="Times New Roman"/>
          <w:sz w:val="28"/>
          <w:szCs w:val="28"/>
        </w:rPr>
        <w:t>4</w:t>
      </w:r>
      <w:r w:rsidRPr="00981868">
        <w:rPr>
          <w:rFonts w:ascii="Times New Roman" w:hAnsi="Times New Roman"/>
          <w:sz w:val="28"/>
          <w:szCs w:val="28"/>
        </w:rPr>
        <w:t xml:space="preserve"> годы.»;</w:t>
      </w:r>
    </w:p>
    <w:p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3) раздел 4 изложить в следующей редакции:</w:t>
      </w:r>
    </w:p>
    <w:p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1AB0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осуществляется из местного бюджета. </w:t>
      </w:r>
    </w:p>
    <w:p w:rsidR="00F72778" w:rsidRPr="00981868" w:rsidRDefault="00AD1AB0" w:rsidP="00AD1AB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868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на 2018-202</w:t>
      </w:r>
      <w:r>
        <w:rPr>
          <w:rFonts w:ascii="Times New Roman" w:hAnsi="Times New Roman"/>
          <w:sz w:val="28"/>
          <w:szCs w:val="28"/>
        </w:rPr>
        <w:t>4</w:t>
      </w:r>
      <w:r w:rsidRPr="00981868">
        <w:rPr>
          <w:rFonts w:ascii="Times New Roman" w:hAnsi="Times New Roman"/>
          <w:sz w:val="28"/>
          <w:szCs w:val="28"/>
        </w:rPr>
        <w:t xml:space="preserve"> годы составляет </w:t>
      </w:r>
      <w:r>
        <w:rPr>
          <w:rFonts w:ascii="Times New Roman" w:hAnsi="Times New Roman"/>
          <w:sz w:val="28"/>
          <w:szCs w:val="28"/>
        </w:rPr>
        <w:t>139</w:t>
      </w:r>
      <w:r w:rsidR="00BB2FE2">
        <w:rPr>
          <w:rFonts w:ascii="Times New Roman" w:hAnsi="Times New Roman"/>
          <w:sz w:val="28"/>
          <w:szCs w:val="28"/>
        </w:rPr>
        <w:t xml:space="preserve"> 890 444</w:t>
      </w:r>
      <w:r w:rsidRPr="00981868">
        <w:rPr>
          <w:rFonts w:ascii="Times New Roman" w:hAnsi="Times New Roman"/>
          <w:sz w:val="28"/>
          <w:szCs w:val="28"/>
        </w:rPr>
        <w:t xml:space="preserve"> (</w:t>
      </w:r>
      <w:r w:rsidR="00BB2FE2" w:rsidRPr="00BB2FE2">
        <w:rPr>
          <w:rFonts w:ascii="Times New Roman" w:hAnsi="Times New Roman"/>
          <w:sz w:val="28"/>
          <w:szCs w:val="28"/>
        </w:rPr>
        <w:t>сто тридцать девять миллионов восемьсот девяносто тысяч четыреста сорок четыре</w:t>
      </w:r>
      <w:r w:rsidRPr="00981868">
        <w:rPr>
          <w:rFonts w:ascii="Times New Roman" w:hAnsi="Times New Roman"/>
          <w:sz w:val="28"/>
          <w:szCs w:val="28"/>
        </w:rPr>
        <w:t xml:space="preserve">) </w:t>
      </w:r>
      <w:r w:rsidR="00BB2FE2" w:rsidRPr="00BB2FE2">
        <w:rPr>
          <w:rFonts w:ascii="Times New Roman" w:hAnsi="Times New Roman"/>
          <w:sz w:val="28"/>
          <w:szCs w:val="28"/>
        </w:rPr>
        <w:t>рубля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 w:rsidR="00BB2FE2">
        <w:rPr>
          <w:rFonts w:ascii="Times New Roman" w:hAnsi="Times New Roman"/>
          <w:sz w:val="28"/>
          <w:szCs w:val="28"/>
        </w:rPr>
        <w:t>68</w:t>
      </w:r>
      <w:r w:rsidRPr="00981868">
        <w:rPr>
          <w:rFonts w:ascii="Times New Roman" w:hAnsi="Times New Roman"/>
          <w:sz w:val="28"/>
          <w:szCs w:val="28"/>
        </w:rPr>
        <w:t xml:space="preserve"> </w:t>
      </w:r>
      <w:r w:rsidR="00BB2FE2" w:rsidRPr="00BB2FE2">
        <w:rPr>
          <w:rFonts w:ascii="Times New Roman" w:hAnsi="Times New Roman"/>
          <w:sz w:val="28"/>
          <w:szCs w:val="28"/>
        </w:rPr>
        <w:t>копеек</w:t>
      </w:r>
      <w:r w:rsidRPr="00981868">
        <w:rPr>
          <w:rFonts w:ascii="Times New Roman" w:hAnsi="Times New Roman"/>
          <w:sz w:val="28"/>
          <w:szCs w:val="28"/>
        </w:rPr>
        <w:t>. Финансирование основных мероприятий муниципальной программы приведено в таблице:</w:t>
      </w:r>
    </w:p>
    <w:p w:rsid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rPr>
          <w:sz w:val="24"/>
          <w:szCs w:val="24"/>
        </w:rPr>
      </w:pPr>
    </w:p>
    <w:p w:rsidR="00F72778" w:rsidRPr="00F72778" w:rsidRDefault="00F72778" w:rsidP="00F72778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  <w:ind w:firstLine="709"/>
        <w:jc w:val="right"/>
        <w:rPr>
          <w:sz w:val="28"/>
          <w:szCs w:val="28"/>
        </w:rPr>
      </w:pPr>
      <w:r w:rsidRPr="00F72778">
        <w:rPr>
          <w:sz w:val="28"/>
          <w:szCs w:val="28"/>
        </w:rPr>
        <w:t>Таблица</w:t>
      </w: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0416B7" w:rsidTr="00F72778">
        <w:trPr>
          <w:trHeight w:val="288"/>
        </w:trPr>
        <w:tc>
          <w:tcPr>
            <w:tcW w:w="1716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Годы </w:t>
            </w:r>
          </w:p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реализ</w:t>
            </w:r>
            <w:r w:rsidRPr="000416B7">
              <w:rPr>
                <w:rFonts w:ascii="Times New Roman" w:hAnsi="Times New Roman"/>
                <w:color w:val="000000"/>
              </w:rPr>
              <w:lastRenderedPageBreak/>
              <w:t>ации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lastRenderedPageBreak/>
              <w:t xml:space="preserve">Объем финансирования, </w:t>
            </w:r>
            <w:r>
              <w:rPr>
                <w:rFonts w:ascii="Times New Roman" w:hAnsi="Times New Roman"/>
                <w:color w:val="000000"/>
              </w:rPr>
              <w:t>рублей</w:t>
            </w:r>
            <w:r w:rsidRPr="000416B7">
              <w:rPr>
                <w:rFonts w:ascii="Times New Roman" w:hAnsi="Times New Roman"/>
                <w:color w:val="000000"/>
              </w:rPr>
              <w:t>:</w:t>
            </w:r>
          </w:p>
        </w:tc>
      </w:tr>
      <w:tr w:rsidR="00F72778" w:rsidRPr="000416B7" w:rsidTr="00F72778">
        <w:trPr>
          <w:trHeight w:val="288"/>
        </w:trPr>
        <w:tc>
          <w:tcPr>
            <w:tcW w:w="1716" w:type="dxa"/>
            <w:vMerge/>
            <w:tcBorders>
              <w:bottom w:val="nil"/>
            </w:tcBorders>
            <w:vAlign w:val="center"/>
          </w:tcPr>
          <w:p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</w:tcPr>
          <w:p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 разрезе источников финансирования</w:t>
            </w:r>
          </w:p>
        </w:tc>
      </w:tr>
      <w:tr w:rsidR="00F72778" w:rsidRPr="000416B7" w:rsidTr="00F72778">
        <w:trPr>
          <w:trHeight w:val="770"/>
        </w:trPr>
        <w:tc>
          <w:tcPr>
            <w:tcW w:w="1716" w:type="dxa"/>
            <w:vMerge/>
            <w:tcBorders>
              <w:bottom w:val="nil"/>
            </w:tcBorders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краевой</w:t>
            </w:r>
          </w:p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местные</w:t>
            </w:r>
          </w:p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 xml:space="preserve"> бюджеты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</w:tr>
    </w:tbl>
    <w:p w:rsidR="00F72778" w:rsidRPr="000416B7" w:rsidRDefault="00F72778" w:rsidP="00F72778">
      <w:pPr>
        <w:spacing w:after="0" w:line="240" w:lineRule="auto"/>
        <w:rPr>
          <w:sz w:val="2"/>
          <w:szCs w:val="2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851"/>
        <w:gridCol w:w="1701"/>
        <w:gridCol w:w="992"/>
        <w:gridCol w:w="1418"/>
        <w:gridCol w:w="1701"/>
        <w:gridCol w:w="1275"/>
      </w:tblGrid>
      <w:tr w:rsidR="00F72778" w:rsidRPr="000416B7" w:rsidTr="00F72778">
        <w:trPr>
          <w:trHeight w:val="216"/>
          <w:tblHeader/>
        </w:trPr>
        <w:tc>
          <w:tcPr>
            <w:tcW w:w="1716" w:type="dxa"/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</w:tr>
      <w:tr w:rsidR="00F72778" w:rsidRPr="000416B7" w:rsidTr="00F72778">
        <w:trPr>
          <w:trHeight w:val="169"/>
        </w:trPr>
        <w:tc>
          <w:tcPr>
            <w:tcW w:w="1716" w:type="dxa"/>
            <w:vMerge w:val="restart"/>
            <w:shd w:val="clear" w:color="auto" w:fill="auto"/>
            <w:hideMark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>1 «Обеспечение деятельности финансового управления»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11 579 654,67</w:t>
            </w:r>
          </w:p>
        </w:tc>
        <w:tc>
          <w:tcPr>
            <w:tcW w:w="992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11 345 654,67</w:t>
            </w:r>
          </w:p>
        </w:tc>
        <w:tc>
          <w:tcPr>
            <w:tcW w:w="1275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234 000,00</w:t>
            </w:r>
          </w:p>
        </w:tc>
      </w:tr>
      <w:tr w:rsidR="00F72778" w:rsidRPr="000416B7" w:rsidTr="00F72778">
        <w:trPr>
          <w:trHeight w:val="187"/>
        </w:trPr>
        <w:tc>
          <w:tcPr>
            <w:tcW w:w="1716" w:type="dxa"/>
            <w:vMerge/>
            <w:shd w:val="clear" w:color="auto" w:fill="auto"/>
            <w:hideMark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12 175 085,79</w:t>
            </w:r>
          </w:p>
        </w:tc>
        <w:tc>
          <w:tcPr>
            <w:tcW w:w="992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11 924 085,79</w:t>
            </w:r>
          </w:p>
        </w:tc>
        <w:tc>
          <w:tcPr>
            <w:tcW w:w="1275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251 000,00</w:t>
            </w:r>
          </w:p>
        </w:tc>
      </w:tr>
      <w:tr w:rsidR="00F72778" w:rsidRPr="000416B7" w:rsidTr="00F72778">
        <w:trPr>
          <w:trHeight w:val="205"/>
        </w:trPr>
        <w:tc>
          <w:tcPr>
            <w:tcW w:w="1716" w:type="dxa"/>
            <w:vMerge/>
            <w:shd w:val="clear" w:color="auto" w:fill="auto"/>
          </w:tcPr>
          <w:p w:rsidR="00F72778" w:rsidRPr="000416B7" w:rsidRDefault="00F72778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F72778" w:rsidRPr="000416B7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12 971 757,08</w:t>
            </w:r>
          </w:p>
        </w:tc>
        <w:tc>
          <w:tcPr>
            <w:tcW w:w="992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12 699 757,08</w:t>
            </w:r>
          </w:p>
        </w:tc>
        <w:tc>
          <w:tcPr>
            <w:tcW w:w="1275" w:type="dxa"/>
            <w:shd w:val="clear" w:color="auto" w:fill="auto"/>
          </w:tcPr>
          <w:p w:rsidR="00F72778" w:rsidRPr="00E079E5" w:rsidRDefault="00F72778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272 000,00</w:t>
            </w:r>
          </w:p>
        </w:tc>
      </w:tr>
      <w:tr w:rsidR="00BB2FE2" w:rsidRPr="000416B7" w:rsidTr="00F72778">
        <w:trPr>
          <w:trHeight w:val="237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 950 289,08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 950 289,08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255"/>
        </w:trPr>
        <w:tc>
          <w:tcPr>
            <w:tcW w:w="1716" w:type="dxa"/>
            <w:vMerge/>
            <w:shd w:val="clear" w:color="auto" w:fill="auto"/>
            <w:hideMark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10 098 100,00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10 098 100,00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9 027 700,00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9 027 700,00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E079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9 007 500,00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9 007 500,00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59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75</w:t>
            </w:r>
            <w:r w:rsidR="00BB2FE2">
              <w:rPr>
                <w:rFonts w:ascii="Times New Roman" w:hAnsi="Times New Roman"/>
              </w:rPr>
              <w:t> 810 086,62</w:t>
            </w:r>
          </w:p>
        </w:tc>
        <w:tc>
          <w:tcPr>
            <w:tcW w:w="992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75</w:t>
            </w:r>
            <w:r w:rsidR="00BB2FE2">
              <w:rPr>
                <w:rFonts w:ascii="Times New Roman" w:hAnsi="Times New Roman"/>
              </w:rPr>
              <w:t> 053 086,62</w:t>
            </w:r>
          </w:p>
        </w:tc>
        <w:tc>
          <w:tcPr>
            <w:tcW w:w="1275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757 000,00</w:t>
            </w:r>
          </w:p>
        </w:tc>
      </w:tr>
      <w:tr w:rsidR="00BB2FE2" w:rsidRPr="000416B7" w:rsidTr="00F72778">
        <w:trPr>
          <w:trHeight w:val="153"/>
        </w:trPr>
        <w:tc>
          <w:tcPr>
            <w:tcW w:w="1716" w:type="dxa"/>
            <w:vMerge w:val="restart"/>
            <w:shd w:val="clear" w:color="auto" w:fill="auto"/>
            <w:hideMark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 xml:space="preserve">приятие №2 </w:t>
            </w:r>
            <w:r w:rsidRPr="000416B7">
              <w:rPr>
                <w:rFonts w:ascii="Times New Roman" w:hAnsi="Times New Roman"/>
                <w:color w:val="000000"/>
              </w:rPr>
              <w:t>«Информатизация деятельности»</w:t>
            </w:r>
          </w:p>
        </w:tc>
        <w:tc>
          <w:tcPr>
            <w:tcW w:w="851" w:type="dxa"/>
            <w:shd w:val="clear" w:color="auto" w:fill="auto"/>
            <w:hideMark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1 564 148,92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1 564 148,92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185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1 934 761,40</w:t>
            </w:r>
          </w:p>
        </w:tc>
        <w:tc>
          <w:tcPr>
            <w:tcW w:w="992" w:type="dxa"/>
            <w:shd w:val="clear" w:color="auto" w:fill="auto"/>
            <w:noWrap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1 934 761,40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203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1 956 427,37</w:t>
            </w:r>
          </w:p>
        </w:tc>
        <w:tc>
          <w:tcPr>
            <w:tcW w:w="992" w:type="dxa"/>
            <w:shd w:val="clear" w:color="auto" w:fill="auto"/>
            <w:noWrap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1 956 427,37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79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2 391 884,00</w:t>
            </w:r>
          </w:p>
        </w:tc>
        <w:tc>
          <w:tcPr>
            <w:tcW w:w="992" w:type="dxa"/>
            <w:shd w:val="clear" w:color="auto" w:fill="auto"/>
            <w:noWrap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2 391 884,00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97"/>
        </w:trPr>
        <w:tc>
          <w:tcPr>
            <w:tcW w:w="1716" w:type="dxa"/>
            <w:vMerge/>
            <w:shd w:val="clear" w:color="auto" w:fill="auto"/>
            <w:hideMark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1 851 900,00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1 851 900,00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1 655 100,00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1 655 100,00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1 653 200,00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1 653 200,00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257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13 007 421,69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13 007 421,69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170"/>
        </w:trPr>
        <w:tc>
          <w:tcPr>
            <w:tcW w:w="1716" w:type="dxa"/>
            <w:vMerge w:val="restart"/>
            <w:shd w:val="clear" w:color="auto" w:fill="auto"/>
            <w:hideMark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  <w:spacing w:val="-6"/>
              </w:rPr>
              <w:t>Основное меро</w:t>
            </w:r>
            <w:r>
              <w:rPr>
                <w:rFonts w:ascii="Times New Roman" w:hAnsi="Times New Roman"/>
                <w:color w:val="000000"/>
                <w:spacing w:val="-6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  <w:spacing w:val="-6"/>
              </w:rPr>
              <w:t xml:space="preserve">3 </w:t>
            </w:r>
            <w:r w:rsidRPr="000416B7">
              <w:rPr>
                <w:rFonts w:ascii="Times New Roman" w:hAnsi="Times New Roman"/>
                <w:color w:val="000000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shd w:val="clear" w:color="auto" w:fill="auto"/>
            <w:hideMark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145 383,50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145 383,50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95 945,65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187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54 615,11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60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38 050,00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38 050,00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283"/>
        </w:trPr>
        <w:tc>
          <w:tcPr>
            <w:tcW w:w="1716" w:type="dxa"/>
            <w:vMerge/>
            <w:shd w:val="clear" w:color="auto" w:fill="auto"/>
            <w:hideMark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42 000,00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42 000,00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37 600,00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37 600,00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37 500,00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37 500,00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BB2FE2" w:rsidRPr="000416B7" w:rsidTr="00F72778">
        <w:trPr>
          <w:trHeight w:val="89"/>
        </w:trPr>
        <w:tc>
          <w:tcPr>
            <w:tcW w:w="1716" w:type="dxa"/>
            <w:vMerge/>
            <w:shd w:val="clear" w:color="auto" w:fill="auto"/>
          </w:tcPr>
          <w:p w:rsidR="00BB2FE2" w:rsidRPr="000416B7" w:rsidRDefault="00BB2FE2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BB2FE2" w:rsidRPr="000416B7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451 094,26</w:t>
            </w:r>
          </w:p>
        </w:tc>
        <w:tc>
          <w:tcPr>
            <w:tcW w:w="992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B2FE2" w:rsidRPr="00E079E5" w:rsidRDefault="00BB2FE2" w:rsidP="00BB2FE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451 094,26</w:t>
            </w:r>
          </w:p>
        </w:tc>
        <w:tc>
          <w:tcPr>
            <w:tcW w:w="1275" w:type="dxa"/>
            <w:shd w:val="clear" w:color="auto" w:fill="auto"/>
          </w:tcPr>
          <w:p w:rsidR="00BB2FE2" w:rsidRPr="00E079E5" w:rsidRDefault="00BB2FE2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D96E3E" w:rsidRPr="000416B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  <w:hideMark/>
          </w:tcPr>
          <w:p w:rsidR="00D96E3E" w:rsidRPr="000416B7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4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  <w:b w:val="0"/>
              </w:rPr>
              <w:t>Погашение долговых обязательств муниципального образования»</w:t>
            </w:r>
          </w:p>
        </w:tc>
        <w:tc>
          <w:tcPr>
            <w:tcW w:w="851" w:type="dxa"/>
            <w:shd w:val="clear" w:color="auto" w:fill="auto"/>
            <w:hideMark/>
          </w:tcPr>
          <w:p w:rsidR="00D96E3E" w:rsidRPr="000416B7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40 189,50</w:t>
            </w:r>
          </w:p>
        </w:tc>
        <w:tc>
          <w:tcPr>
            <w:tcW w:w="992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40 189,50</w:t>
            </w:r>
          </w:p>
        </w:tc>
        <w:tc>
          <w:tcPr>
            <w:tcW w:w="1275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D96E3E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D96E3E" w:rsidRPr="000416B7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D96E3E" w:rsidRPr="000416B7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992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28 133,47</w:t>
            </w:r>
          </w:p>
        </w:tc>
        <w:tc>
          <w:tcPr>
            <w:tcW w:w="1275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D96E3E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D96E3E" w:rsidRPr="000416B7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D96E3E" w:rsidRPr="000416B7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992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10 376,21</w:t>
            </w:r>
          </w:p>
        </w:tc>
        <w:tc>
          <w:tcPr>
            <w:tcW w:w="1275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D96E3E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D96E3E" w:rsidRPr="000416B7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D96E3E" w:rsidRPr="000416B7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43 000,00</w:t>
            </w:r>
          </w:p>
        </w:tc>
        <w:tc>
          <w:tcPr>
            <w:tcW w:w="992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43 000,00</w:t>
            </w:r>
          </w:p>
        </w:tc>
        <w:tc>
          <w:tcPr>
            <w:tcW w:w="1275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D96E3E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D96E3E" w:rsidRPr="000416B7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D96E3E" w:rsidRPr="000416B7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47 300,00</w:t>
            </w:r>
          </w:p>
        </w:tc>
        <w:tc>
          <w:tcPr>
            <w:tcW w:w="992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47 300,00</w:t>
            </w:r>
          </w:p>
        </w:tc>
        <w:tc>
          <w:tcPr>
            <w:tcW w:w="1275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D96E3E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D96E3E" w:rsidRPr="000416B7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D96E3E" w:rsidRPr="000416B7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43 800,00</w:t>
            </w:r>
          </w:p>
        </w:tc>
        <w:tc>
          <w:tcPr>
            <w:tcW w:w="992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43 800,00</w:t>
            </w:r>
          </w:p>
        </w:tc>
        <w:tc>
          <w:tcPr>
            <w:tcW w:w="1275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D96E3E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D96E3E" w:rsidRPr="000416B7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D96E3E" w:rsidRPr="000416B7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39 000,00</w:t>
            </w:r>
          </w:p>
        </w:tc>
        <w:tc>
          <w:tcPr>
            <w:tcW w:w="992" w:type="dxa"/>
            <w:shd w:val="clear" w:color="auto" w:fill="auto"/>
          </w:tcPr>
          <w:p w:rsidR="00D96E3E" w:rsidRPr="00E079E5" w:rsidRDefault="00D96E3E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96E3E" w:rsidRPr="00E079E5" w:rsidRDefault="00D96E3E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39 000,00</w:t>
            </w:r>
          </w:p>
        </w:tc>
        <w:tc>
          <w:tcPr>
            <w:tcW w:w="1275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D96E3E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D96E3E" w:rsidRPr="000416B7" w:rsidRDefault="00D96E3E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D96E3E" w:rsidRPr="000416B7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251 799,18</w:t>
            </w:r>
          </w:p>
        </w:tc>
        <w:tc>
          <w:tcPr>
            <w:tcW w:w="992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96E3E" w:rsidRPr="00E079E5" w:rsidRDefault="00D96E3E" w:rsidP="00F05C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251 799,18</w:t>
            </w:r>
          </w:p>
        </w:tc>
        <w:tc>
          <w:tcPr>
            <w:tcW w:w="1275" w:type="dxa"/>
            <w:shd w:val="clear" w:color="auto" w:fill="auto"/>
          </w:tcPr>
          <w:p w:rsidR="00D96E3E" w:rsidRPr="00E079E5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>5 «Поддержка устойчивого исполнения бюджетов сельских поселений»</w:t>
            </w: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5 690 600,00</w:t>
            </w:r>
          </w:p>
        </w:tc>
        <w:tc>
          <w:tcPr>
            <w:tcW w:w="992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863 400,00</w:t>
            </w:r>
          </w:p>
        </w:tc>
        <w:tc>
          <w:tcPr>
            <w:tcW w:w="1275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992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E079E5">
              <w:rPr>
                <w:rFonts w:ascii="Times New Roman" w:hAnsi="Times New Roman"/>
                <w:bCs/>
              </w:rPr>
              <w:t>12 391 500,00</w:t>
            </w:r>
          </w:p>
        </w:tc>
        <w:tc>
          <w:tcPr>
            <w:tcW w:w="1275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9 039 600,00</w:t>
            </w:r>
          </w:p>
        </w:tc>
        <w:tc>
          <w:tcPr>
            <w:tcW w:w="992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9 039 600,00</w:t>
            </w:r>
          </w:p>
        </w:tc>
        <w:tc>
          <w:tcPr>
            <w:tcW w:w="1275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9 400 000,00</w:t>
            </w:r>
          </w:p>
        </w:tc>
        <w:tc>
          <w:tcPr>
            <w:tcW w:w="992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9 400 000,00</w:t>
            </w:r>
          </w:p>
        </w:tc>
        <w:tc>
          <w:tcPr>
            <w:tcW w:w="1275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6 000 000,00</w:t>
            </w:r>
          </w:p>
        </w:tc>
        <w:tc>
          <w:tcPr>
            <w:tcW w:w="992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6 000 000,00</w:t>
            </w:r>
          </w:p>
        </w:tc>
        <w:tc>
          <w:tcPr>
            <w:tcW w:w="1275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1275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3 000 000,00</w:t>
            </w:r>
          </w:p>
        </w:tc>
        <w:tc>
          <w:tcPr>
            <w:tcW w:w="1275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48 521 700,00</w:t>
            </w:r>
          </w:p>
        </w:tc>
        <w:tc>
          <w:tcPr>
            <w:tcW w:w="992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43 694 500,00</w:t>
            </w:r>
          </w:p>
        </w:tc>
        <w:tc>
          <w:tcPr>
            <w:tcW w:w="1275" w:type="dxa"/>
            <w:shd w:val="clear" w:color="auto" w:fill="auto"/>
          </w:tcPr>
          <w:p w:rsidR="00E079E5" w:rsidRPr="00E079E5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79E5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6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  <w:b w:val="0"/>
              </w:rPr>
              <w:t xml:space="preserve">Мероприятия по обеспечению организационных вопросов для реализации муниципальной </w:t>
            </w:r>
            <w:r w:rsidRPr="000416B7">
              <w:rPr>
                <w:rStyle w:val="11pt5"/>
                <w:b w:val="0"/>
              </w:rPr>
              <w:lastRenderedPageBreak/>
              <w:t>программы»</w:t>
            </w: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lastRenderedPageBreak/>
              <w:t>2018</w:t>
            </w:r>
          </w:p>
        </w:tc>
        <w:tc>
          <w:tcPr>
            <w:tcW w:w="1701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528 018,19</w:t>
            </w:r>
          </w:p>
        </w:tc>
        <w:tc>
          <w:tcPr>
            <w:tcW w:w="992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528 018,19</w:t>
            </w:r>
          </w:p>
        </w:tc>
        <w:tc>
          <w:tcPr>
            <w:tcW w:w="1275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992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>355 904,93</w:t>
            </w:r>
          </w:p>
        </w:tc>
        <w:tc>
          <w:tcPr>
            <w:tcW w:w="1275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355 413,81</w:t>
            </w:r>
          </w:p>
        </w:tc>
        <w:tc>
          <w:tcPr>
            <w:tcW w:w="992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355 413,81</w:t>
            </w:r>
          </w:p>
        </w:tc>
        <w:tc>
          <w:tcPr>
            <w:tcW w:w="1275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E079E5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E079E5" w:rsidRPr="000416B7" w:rsidRDefault="00E079E5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E079E5" w:rsidRPr="000416B7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268 626,00</w:t>
            </w:r>
          </w:p>
        </w:tc>
        <w:tc>
          <w:tcPr>
            <w:tcW w:w="992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268 626,00</w:t>
            </w:r>
          </w:p>
        </w:tc>
        <w:tc>
          <w:tcPr>
            <w:tcW w:w="1275" w:type="dxa"/>
            <w:shd w:val="clear" w:color="auto" w:fill="auto"/>
          </w:tcPr>
          <w:p w:rsidR="00E079E5" w:rsidRPr="00537E13" w:rsidRDefault="00E079E5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66 600,00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66 600,00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59 500,00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59 500,00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59 400,00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59 400,00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1 693 462,93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1 693 462,93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lastRenderedPageBreak/>
              <w:t>Основное меро</w:t>
            </w:r>
            <w:r>
              <w:rPr>
                <w:rFonts w:ascii="Times New Roman" w:hAnsi="Times New Roman"/>
                <w:color w:val="000000"/>
              </w:rPr>
              <w:t>приятие №</w:t>
            </w:r>
            <w:r w:rsidRPr="000416B7">
              <w:rPr>
                <w:rFonts w:ascii="Times New Roman" w:hAnsi="Times New Roman"/>
                <w:color w:val="000000"/>
              </w:rPr>
              <w:t xml:space="preserve">7 </w:t>
            </w:r>
            <w:r w:rsidRPr="000416B7">
              <w:rPr>
                <w:rFonts w:ascii="Times New Roman" w:hAnsi="Times New Roman"/>
                <w:b/>
                <w:color w:val="000000"/>
              </w:rPr>
              <w:t>«</w:t>
            </w:r>
            <w:r w:rsidRPr="000416B7">
              <w:rPr>
                <w:rStyle w:val="11pt5"/>
                <w:b w:val="0"/>
              </w:rPr>
              <w:t>Диспансеризация муниципальных служащих»</w:t>
            </w: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45 040,00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45 040,00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37E13">
              <w:rPr>
                <w:rFonts w:ascii="Times New Roman" w:hAnsi="Times New Roman"/>
                <w:bCs/>
              </w:rPr>
              <w:t xml:space="preserve"> 49 810,00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60 030,00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60 030,00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154 880,00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154 880,00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 w:val="restart"/>
            <w:shd w:val="clear" w:color="auto" w:fill="auto"/>
          </w:tcPr>
          <w:p w:rsidR="00537E13" w:rsidRPr="000416B7" w:rsidRDefault="00537E13" w:rsidP="00F7277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19 593 034,78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14 531 834,78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234 000,00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27 031 141,24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26 780 141,24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251 000,00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24 388 189,58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D96E3E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24 116 189,58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272 000,00</w:t>
            </w:r>
          </w:p>
        </w:tc>
      </w:tr>
      <w:tr w:rsidR="00537E13" w:rsidRPr="000416B7" w:rsidTr="00F72778">
        <w:trPr>
          <w:trHeight w:val="167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D96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</w:t>
            </w:r>
            <w:r w:rsidR="00D96E3E">
              <w:rPr>
                <w:rFonts w:ascii="Times New Roman" w:hAnsi="Times New Roman"/>
              </w:rPr>
              <w:t> 151 879,08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D96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23</w:t>
            </w:r>
            <w:r w:rsidR="00D96E3E">
              <w:rPr>
                <w:rFonts w:ascii="Times New Roman" w:hAnsi="Times New Roman"/>
              </w:rPr>
              <w:t> 151 879,08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18 105 900,00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18 105 900,00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13 823 700,00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13 823 700,00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416B7">
              <w:rPr>
                <w:rFonts w:ascii="Times New Roman" w:hAnsi="Times New Roman"/>
                <w:color w:val="000000"/>
              </w:rPr>
              <w:t>202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13 796 600,00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BB2FE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13 796 600,00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</w:tr>
      <w:tr w:rsidR="00537E13" w:rsidRPr="000416B7" w:rsidTr="00F72778">
        <w:trPr>
          <w:trHeight w:val="20"/>
        </w:trPr>
        <w:tc>
          <w:tcPr>
            <w:tcW w:w="1716" w:type="dxa"/>
            <w:vMerge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:rsidR="00537E13" w:rsidRPr="000416B7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D96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139</w:t>
            </w:r>
            <w:r w:rsidR="00D96E3E">
              <w:rPr>
                <w:rFonts w:ascii="Times New Roman" w:hAnsi="Times New Roman"/>
              </w:rPr>
              <w:t> 890 444,68</w:t>
            </w:r>
          </w:p>
        </w:tc>
        <w:tc>
          <w:tcPr>
            <w:tcW w:w="992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4 827 200,00</w:t>
            </w:r>
          </w:p>
        </w:tc>
        <w:tc>
          <w:tcPr>
            <w:tcW w:w="1701" w:type="dxa"/>
            <w:shd w:val="clear" w:color="auto" w:fill="auto"/>
          </w:tcPr>
          <w:p w:rsidR="00537E13" w:rsidRPr="00537E13" w:rsidRDefault="00537E13" w:rsidP="00D96E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134</w:t>
            </w:r>
            <w:r w:rsidR="00D96E3E">
              <w:rPr>
                <w:rFonts w:ascii="Times New Roman" w:hAnsi="Times New Roman"/>
              </w:rPr>
              <w:t> 306 244,78</w:t>
            </w:r>
          </w:p>
        </w:tc>
        <w:tc>
          <w:tcPr>
            <w:tcW w:w="1275" w:type="dxa"/>
            <w:shd w:val="clear" w:color="auto" w:fill="auto"/>
          </w:tcPr>
          <w:p w:rsidR="00537E13" w:rsidRPr="00537E13" w:rsidRDefault="00537E13" w:rsidP="00AD1A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E13">
              <w:rPr>
                <w:rFonts w:ascii="Times New Roman" w:hAnsi="Times New Roman"/>
              </w:rPr>
              <w:t>757 000,00</w:t>
            </w:r>
          </w:p>
        </w:tc>
      </w:tr>
    </w:tbl>
    <w:p w:rsidR="00F72778" w:rsidRPr="00030792" w:rsidRDefault="00F72778" w:rsidP="005D2FCB">
      <w:pPr>
        <w:pStyle w:val="6"/>
        <w:shd w:val="clear" w:color="auto" w:fill="auto"/>
        <w:tabs>
          <w:tab w:val="left" w:leader="underscore" w:pos="2007"/>
        </w:tabs>
        <w:spacing w:line="240" w:lineRule="auto"/>
        <w:rPr>
          <w:sz w:val="24"/>
          <w:szCs w:val="24"/>
          <w:highlight w:val="yellow"/>
        </w:rPr>
      </w:pPr>
    </w:p>
    <w:p w:rsidR="00F72778" w:rsidRDefault="00F72778" w:rsidP="00F72778">
      <w:pPr>
        <w:pStyle w:val="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81868">
        <w:rPr>
          <w:sz w:val="28"/>
          <w:szCs w:val="28"/>
        </w:rPr>
        <w:t>При определении объемов финансирования муниципальной программы за основу взяты расчетные данные на 2018-202</w:t>
      </w:r>
      <w:r w:rsidR="00D96E3E">
        <w:rPr>
          <w:sz w:val="28"/>
          <w:szCs w:val="28"/>
        </w:rPr>
        <w:t>4</w:t>
      </w:r>
      <w:r w:rsidRPr="00981868">
        <w:rPr>
          <w:sz w:val="28"/>
          <w:szCs w:val="28"/>
        </w:rPr>
        <w:t xml:space="preserve"> годы, составленные организаторами мероприятий с учетом индексов – дефляторов.</w:t>
      </w:r>
      <w:r>
        <w:rPr>
          <w:sz w:val="28"/>
          <w:szCs w:val="28"/>
        </w:rPr>
        <w:t>»;</w:t>
      </w:r>
    </w:p>
    <w:p w:rsidR="0041661D" w:rsidRDefault="0041661D" w:rsidP="0041661D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981868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Pr="00981868">
        <w:rPr>
          <w:sz w:val="28"/>
          <w:szCs w:val="28"/>
        </w:rPr>
        <w:t xml:space="preserve"> № 1</w:t>
      </w:r>
      <w:r>
        <w:rPr>
          <w:sz w:val="28"/>
          <w:szCs w:val="28"/>
        </w:rPr>
        <w:t>, 2</w:t>
      </w:r>
      <w:r w:rsidRPr="00981868">
        <w:rPr>
          <w:sz w:val="28"/>
          <w:szCs w:val="28"/>
        </w:rPr>
        <w:t xml:space="preserve"> к муниципальной программе муниципального образования Щербиновский район «Управление муниципальными финансами муниципального образования Щербиновский район» изложить в следующей редакции:</w:t>
      </w:r>
    </w:p>
    <w:p w:rsidR="0041661D" w:rsidRDefault="0041661D">
      <w:pPr>
        <w:rPr>
          <w:rFonts w:ascii="Times New Roman" w:eastAsiaTheme="minorHAnsi" w:hAnsi="Times New Roman"/>
          <w:sz w:val="28"/>
          <w:szCs w:val="28"/>
          <w:lang w:eastAsia="en-US"/>
        </w:rPr>
        <w:sectPr w:rsidR="0041661D" w:rsidSect="0000267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p w:rsidR="0041661D" w:rsidRDefault="0041661D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tbl>
      <w:tblPr>
        <w:tblW w:w="14742" w:type="dxa"/>
        <w:tblInd w:w="108" w:type="dxa"/>
        <w:tblLook w:val="01E0"/>
      </w:tblPr>
      <w:tblGrid>
        <w:gridCol w:w="5487"/>
        <w:gridCol w:w="4719"/>
        <w:gridCol w:w="4536"/>
      </w:tblGrid>
      <w:tr w:rsidR="0041661D" w:rsidRPr="00C434CB" w:rsidTr="00F05CC9">
        <w:tc>
          <w:tcPr>
            <w:tcW w:w="5487" w:type="dxa"/>
          </w:tcPr>
          <w:p w:rsidR="0041661D" w:rsidRPr="00C434CB" w:rsidRDefault="0041661D" w:rsidP="00F05CC9">
            <w:pPr>
              <w:rPr>
                <w:rFonts w:ascii="Times New Roman" w:hAnsi="Times New Roman"/>
              </w:rPr>
            </w:pPr>
          </w:p>
        </w:tc>
        <w:tc>
          <w:tcPr>
            <w:tcW w:w="4719" w:type="dxa"/>
          </w:tcPr>
          <w:p w:rsidR="0041661D" w:rsidRPr="00C434CB" w:rsidRDefault="00F15517" w:rsidP="00F05CC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" o:spid="_x0000_s1026" type="#_x0000_t202" style="position:absolute;margin-left:61.25pt;margin-top:-89.85pt;width:60.5pt;height:36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" stroked="f">
                  <v:textbox>
                    <w:txbxContent>
                      <w:p w:rsidR="00002678" w:rsidRDefault="00002678" w:rsidP="0041661D"/>
                    </w:txbxContent>
                  </v:textbox>
                </v:shape>
              </w:pict>
            </w:r>
          </w:p>
        </w:tc>
        <w:tc>
          <w:tcPr>
            <w:tcW w:w="4536" w:type="dxa"/>
            <w:hideMark/>
          </w:tcPr>
          <w:p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«ПРИЛОЖЕНИЕ № 1</w:t>
            </w:r>
          </w:p>
          <w:p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«Управление муниципальными</w:t>
            </w:r>
          </w:p>
          <w:p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финансами муниципального</w:t>
            </w:r>
          </w:p>
          <w:p w:rsidR="0041661D" w:rsidRPr="00D6213C" w:rsidRDefault="0041661D" w:rsidP="00F05CC9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13C">
              <w:rPr>
                <w:rFonts w:ascii="Times New Roman" w:hAnsi="Times New Roman"/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41661D" w:rsidRPr="00D6213C" w:rsidRDefault="0041661D" w:rsidP="0041661D">
      <w:pPr>
        <w:tabs>
          <w:tab w:val="left" w:pos="8595"/>
          <w:tab w:val="left" w:pos="8700"/>
          <w:tab w:val="left" w:pos="9390"/>
          <w:tab w:val="left" w:pos="11085"/>
        </w:tabs>
        <w:ind w:left="142" w:hanging="142"/>
        <w:jc w:val="center"/>
        <w:rPr>
          <w:rFonts w:ascii="Times New Roman" w:hAnsi="Times New Roman"/>
          <w:sz w:val="28"/>
          <w:szCs w:val="28"/>
        </w:rPr>
      </w:pPr>
    </w:p>
    <w:p w:rsidR="0041661D" w:rsidRPr="00D6213C" w:rsidRDefault="0041661D" w:rsidP="0041661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D6213C"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41661D" w:rsidRPr="00D6213C" w:rsidRDefault="0041661D" w:rsidP="0041661D">
      <w:pPr>
        <w:pStyle w:val="a4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D6213C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 «</w:t>
      </w:r>
      <w:r w:rsidRPr="00D6213C">
        <w:rPr>
          <w:rFonts w:ascii="Times New Roman" w:hAnsi="Times New Roman"/>
          <w:b/>
          <w:spacing w:val="-2"/>
          <w:sz w:val="28"/>
          <w:szCs w:val="28"/>
        </w:rPr>
        <w:t>Управление муниципальными финансами</w:t>
      </w:r>
    </w:p>
    <w:p w:rsidR="0041661D" w:rsidRDefault="0041661D" w:rsidP="0041661D">
      <w:pPr>
        <w:pStyle w:val="a4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D6213C">
        <w:rPr>
          <w:rFonts w:ascii="Times New Roman" w:hAnsi="Times New Roman"/>
          <w:b/>
          <w:spacing w:val="-2"/>
          <w:sz w:val="28"/>
          <w:szCs w:val="28"/>
        </w:rPr>
        <w:t>муниципального образования Щербиновский район»</w:t>
      </w:r>
    </w:p>
    <w:p w:rsidR="0041661D" w:rsidRPr="00D6213C" w:rsidRDefault="0041661D" w:rsidP="0041661D">
      <w:pPr>
        <w:pStyle w:val="a4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tbl>
      <w:tblPr>
        <w:tblW w:w="1481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99"/>
        <w:gridCol w:w="6097"/>
        <w:gridCol w:w="1276"/>
        <w:gridCol w:w="992"/>
        <w:gridCol w:w="992"/>
        <w:gridCol w:w="992"/>
        <w:gridCol w:w="993"/>
        <w:gridCol w:w="992"/>
        <w:gridCol w:w="992"/>
        <w:gridCol w:w="992"/>
      </w:tblGrid>
      <w:tr w:rsidR="0041661D" w:rsidRPr="00510753" w:rsidTr="00F05CC9">
        <w:trPr>
          <w:trHeight w:val="32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Значения  показателей</w:t>
            </w:r>
          </w:p>
        </w:tc>
      </w:tr>
      <w:tr w:rsidR="0041661D" w:rsidRPr="00981868" w:rsidTr="00F05CC9"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</w:tbl>
    <w:p w:rsidR="0041661D" w:rsidRPr="0007131B" w:rsidRDefault="0041661D" w:rsidP="0041661D">
      <w:pPr>
        <w:pStyle w:val="6"/>
        <w:shd w:val="clear" w:color="auto" w:fill="auto"/>
        <w:tabs>
          <w:tab w:val="left" w:leader="underscore" w:pos="2007"/>
        </w:tabs>
        <w:spacing w:line="240" w:lineRule="auto"/>
        <w:ind w:firstLine="709"/>
        <w:jc w:val="center"/>
        <w:rPr>
          <w:sz w:val="2"/>
          <w:szCs w:val="2"/>
        </w:rPr>
      </w:pPr>
    </w:p>
    <w:tbl>
      <w:tblPr>
        <w:tblW w:w="1481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99"/>
        <w:gridCol w:w="6097"/>
        <w:gridCol w:w="1276"/>
        <w:gridCol w:w="992"/>
        <w:gridCol w:w="992"/>
        <w:gridCol w:w="992"/>
        <w:gridCol w:w="993"/>
        <w:gridCol w:w="992"/>
        <w:gridCol w:w="992"/>
        <w:gridCol w:w="992"/>
      </w:tblGrid>
      <w:tr w:rsidR="0041661D" w:rsidRPr="00981868" w:rsidTr="00F05CC9">
        <w:trPr>
          <w:trHeight w:val="329"/>
          <w:tblHeader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pacing w:val="-20"/>
                <w:sz w:val="24"/>
                <w:szCs w:val="24"/>
              </w:rPr>
              <w:t>1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Муниципальная программа муниципального образования Щербиновский район</w:t>
            </w:r>
          </w:p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«</w:t>
            </w:r>
            <w:r w:rsidRPr="00981868">
              <w:rPr>
                <w:rFonts w:ascii="Times New Roman" w:hAnsi="Times New Roman"/>
                <w:spacing w:val="-2"/>
                <w:sz w:val="24"/>
                <w:szCs w:val="24"/>
              </w:rPr>
              <w:t>Управление муниципальными финансами муниципального образования Щербиновский район»</w:t>
            </w:r>
          </w:p>
        </w:tc>
      </w:tr>
      <w:tr w:rsidR="0041661D" w:rsidRPr="00981868" w:rsidTr="00F05CC9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31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Цель: «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Эффективное и прозрачное управление муниципальными финансами муниципального образования»</w:t>
            </w:r>
          </w:p>
        </w:tc>
      </w:tr>
      <w:tr w:rsidR="0041661D" w:rsidRPr="00981868" w:rsidTr="00F05CC9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31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Задачи: «Обеспечение высокого качества нормативно – правового регулирования и методологического обеспечения бюджетного процесса, организация составления и исполнения местного бюджета:</w:t>
            </w:r>
          </w:p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и совершенствование нормативного правового регулирования в сфере бюджетного процесса;</w:t>
            </w:r>
          </w:p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и совершенствование формирования бюджетной и бухгалтерской отчетности;</w:t>
            </w:r>
          </w:p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повышения и совершенствования профессионального уровня сотрудников;</w:t>
            </w:r>
          </w:p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отсутствие задолженности по долговым обязательствам;</w:t>
            </w:r>
          </w:p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сбалансированность бюджетов сельских поселений;</w:t>
            </w:r>
          </w:p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бесперебойное обеспечение деятельности финансового управления;</w:t>
            </w:r>
          </w:p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у муниципальных служащих рисков развития заболеваний, раннее выявление заболеваний, препятствующих прохождению муниципальной службы»</w:t>
            </w:r>
          </w:p>
        </w:tc>
      </w:tr>
      <w:tr w:rsidR="0041661D" w:rsidRPr="00981868" w:rsidTr="00F05CC9">
        <w:trPr>
          <w:trHeight w:val="212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Целевой показатель: «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Объем фактически полученных налоговых и неналоговых доходов к плановым объемам налоговых и неналоговых доходов местного бюджета»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 100</w:t>
            </w:r>
          </w:p>
        </w:tc>
      </w:tr>
      <w:tr w:rsidR="0041661D" w:rsidRPr="00981868" w:rsidTr="00F05CC9">
        <w:trPr>
          <w:trHeight w:val="35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Целевой показатель: «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Объем дефицита местного бюджета к общему объёму доходов местного бюджета без учета объёма безвозмездных поступлений из бюджета другого уровня</w:t>
            </w:r>
            <w:r w:rsidRPr="0098186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и дополнительного норматива отчислений от налога на доходы физических лиц 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</w:tr>
      <w:tr w:rsidR="0041661D" w:rsidRPr="00981868" w:rsidTr="00F05CC9">
        <w:trPr>
          <w:trHeight w:val="16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pacing w:val="-20"/>
                <w:sz w:val="24"/>
                <w:szCs w:val="24"/>
              </w:rPr>
              <w:t>2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1 «Обеспечение деятельности финансового управления »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Цель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основного мероприятия №1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 э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Задача: организация и совершенствование нормативного правового регулирования в сфере бюджетного процесса</w:t>
            </w:r>
          </w:p>
        </w:tc>
      </w:tr>
      <w:tr w:rsidR="0041661D" w:rsidRPr="00981868" w:rsidTr="00F05CC9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количество разработанных нормативных правовых актов муниципального образования для совершенствования бюджетного процесса, организации составления и исполнения местного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2 «Информатизация деятельности»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Цель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основного мероприятия №2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 э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Задача: организация и совершенствование формирования бюджетной и бухгалтерской отчетности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информационное обеспечение деятельности финансового управления в части программного сопровождения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100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Основное мероприятие № 3: «Повышение профессионального уровня сотрудников»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Цель 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основного мероприятия № 3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: э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Задача: организация повышения и совершенствования профессионального уровня сотрудников </w:t>
            </w:r>
          </w:p>
        </w:tc>
      </w:tr>
      <w:tr w:rsidR="0041661D" w:rsidRPr="00981868" w:rsidTr="00F05CC9">
        <w:trPr>
          <w:trHeight w:val="5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 xml:space="preserve">Целевой показатель: повышение квалификации, аттестация сотрудников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менее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менее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менее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менее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менее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менее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менее 2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pacing w:val="-20"/>
                <w:sz w:val="24"/>
                <w:szCs w:val="24"/>
              </w:rPr>
              <w:t>5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4 «Погашение долговых обязательств муниципального образования»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Цель основного мероприятия № 4: эффективное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Задача: о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тсутствие задолженности по долговым обязательствам</w:t>
            </w:r>
          </w:p>
        </w:tc>
      </w:tr>
      <w:tr w:rsidR="0041661D" w:rsidRPr="00981868" w:rsidTr="00F05CC9"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6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объём расходов на обслуживание муниципального долга к общему объёму расходов местного бюджета, за исключением объёма расходов, которые осуществляются за счет субвенций, предоставляемых из бюджета другого уровня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10</w:t>
            </w:r>
          </w:p>
        </w:tc>
      </w:tr>
      <w:tr w:rsidR="0041661D" w:rsidRPr="00981868" w:rsidTr="00F05CC9">
        <w:trPr>
          <w:trHeight w:val="408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6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объем муниципального долга к общему объему доходов местного бюджета без учета объёма безвозмездных поступлений из бюджета другого уровня и дополнительного норматива отчислений от налога на доходы физических лиц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более 50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Основное мероприятие № 5 «Поддержка устойчивого исполнения бюджетов сельских поселений»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Цель основного мероприятия № 5: эффективное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Задача: с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>балансированность бюджетов сельских поселений</w:t>
            </w:r>
          </w:p>
        </w:tc>
      </w:tr>
      <w:tr w:rsidR="0041661D" w:rsidRPr="00981868" w:rsidTr="00F05CC9">
        <w:trPr>
          <w:trHeight w:val="354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уровень выравнивания бюджетной обеспеченности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не менее</w:t>
            </w:r>
          </w:p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</w:rPr>
              <w:t>80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6: 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Цель основного мероприятия № 6: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эффективное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Задача: обеспечение материальными и хозяйственными товарами, услугами и работами для осуществления деятельности финансового управления</w:t>
            </w:r>
          </w:p>
        </w:tc>
      </w:tr>
      <w:tr w:rsidR="0041661D" w:rsidRPr="00981868" w:rsidTr="00F05CC9">
        <w:trPr>
          <w:trHeight w:val="56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бесперебойное обеспечение деятельности администрации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highlight w:val="yellow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 менее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 менее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не менее 100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  <w:r w:rsidRPr="0098186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Цель основного мероприятия № 7: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эффективное и прозрачное управление муниципальными финансами муниципального образования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43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Задача:</w:t>
            </w:r>
            <w:r w:rsidRPr="00981868">
              <w:rPr>
                <w:rFonts w:ascii="Times New Roman" w:hAnsi="Times New Roman"/>
                <w:sz w:val="24"/>
                <w:szCs w:val="24"/>
              </w:rPr>
              <w:t xml:space="preserve"> определение у муниципальных служащих рисков развития заболеваний, раннее выявление заболеваний, препятствующих прохождению муниципальной службы</w:t>
            </w:r>
          </w:p>
        </w:tc>
      </w:tr>
      <w:tr w:rsidR="0041661D" w:rsidRPr="00981868" w:rsidTr="00F05CC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81868">
              <w:rPr>
                <w:rFonts w:ascii="Times New Roman" w:hAnsi="Times New Roman"/>
                <w:sz w:val="24"/>
                <w:szCs w:val="24"/>
              </w:rPr>
              <w:t>Целевой показатель: доля муниципальных служащих, прошедших диспансеризацию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1D" w:rsidRPr="00981868" w:rsidRDefault="0041661D" w:rsidP="00F05CC9">
            <w:pPr>
              <w:pStyle w:val="a4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81868">
              <w:rPr>
                <w:rFonts w:ascii="Times New Roman" w:hAnsi="Times New Roman"/>
                <w:color w:val="000000"/>
                <w:shd w:val="clear" w:color="auto" w:fill="FFFFFF"/>
              </w:rPr>
              <w:t>100</w:t>
            </w:r>
          </w:p>
        </w:tc>
      </w:tr>
    </w:tbl>
    <w:p w:rsidR="0041661D" w:rsidRPr="00D36FB5" w:rsidRDefault="0041661D" w:rsidP="0041661D">
      <w:pPr>
        <w:pStyle w:val="6"/>
        <w:shd w:val="clear" w:color="auto" w:fill="auto"/>
        <w:tabs>
          <w:tab w:val="left" w:leader="underscore" w:pos="2007"/>
        </w:tabs>
        <w:spacing w:line="240" w:lineRule="auto"/>
        <w:jc w:val="right"/>
        <w:rPr>
          <w:sz w:val="28"/>
          <w:szCs w:val="28"/>
        </w:rPr>
      </w:pPr>
      <w:r w:rsidRPr="00D36FB5">
        <w:rPr>
          <w:sz w:val="28"/>
          <w:szCs w:val="28"/>
        </w:rPr>
        <w:t>»;</w:t>
      </w:r>
    </w:p>
    <w:p w:rsidR="00F72778" w:rsidRDefault="00F72778" w:rsidP="00F7277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  <w:sectPr w:rsidR="00F72778" w:rsidSect="000642DB">
          <w:headerReference w:type="default" r:id="rId15"/>
          <w:headerReference w:type="first" r:id="rId16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9"/>
        <w:gridCol w:w="3745"/>
        <w:gridCol w:w="5334"/>
      </w:tblGrid>
      <w:tr w:rsidR="00F72778" w:rsidRPr="00184C50" w:rsidTr="00AD1AB0">
        <w:tc>
          <w:tcPr>
            <w:tcW w:w="5628" w:type="dxa"/>
            <w:tcBorders>
              <w:top w:val="nil"/>
              <w:left w:val="nil"/>
              <w:bottom w:val="nil"/>
              <w:right w:val="nil"/>
            </w:tcBorders>
          </w:tcPr>
          <w:p w:rsidR="00F72778" w:rsidRPr="00184C50" w:rsidRDefault="00F72778" w:rsidP="00AD1A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</w:tcPr>
          <w:p w:rsidR="00F72778" w:rsidRPr="00184C50" w:rsidRDefault="00F72778" w:rsidP="00AD1A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</w:tcPr>
          <w:p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«Управление муниципальными</w:t>
            </w:r>
          </w:p>
          <w:p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финансами муниципального образования</w:t>
            </w:r>
          </w:p>
          <w:p w:rsidR="00F72778" w:rsidRPr="00184C50" w:rsidRDefault="00F72778" w:rsidP="00AD1AB0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4C50">
              <w:rPr>
                <w:rFonts w:ascii="Times New Roman" w:hAnsi="Times New Roman"/>
                <w:sz w:val="28"/>
                <w:szCs w:val="28"/>
              </w:rPr>
              <w:t>Щербиновский район»</w:t>
            </w:r>
          </w:p>
        </w:tc>
      </w:tr>
    </w:tbl>
    <w:p w:rsidR="00F72778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ПЕРЕЧЕНЬ ОСНОВНЫХ МЕРОПРИЯТИЙ</w:t>
      </w:r>
    </w:p>
    <w:p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муниципальной программы муниципального образования Щербиновский район</w:t>
      </w:r>
    </w:p>
    <w:p w:rsidR="00F72778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184C50">
        <w:rPr>
          <w:sz w:val="28"/>
          <w:szCs w:val="28"/>
        </w:rPr>
        <w:t>«Управление муниципальными финансами муниципального образования Щербиновский район»</w:t>
      </w:r>
    </w:p>
    <w:p w:rsidR="00F72778" w:rsidRPr="00184C50" w:rsidRDefault="00F72778" w:rsidP="00F72778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486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851"/>
        <w:gridCol w:w="1842"/>
        <w:gridCol w:w="993"/>
        <w:gridCol w:w="1417"/>
        <w:gridCol w:w="1701"/>
        <w:gridCol w:w="1418"/>
        <w:gridCol w:w="2552"/>
        <w:gridCol w:w="1680"/>
      </w:tblGrid>
      <w:tr w:rsidR="00F72778" w:rsidRPr="0021294E" w:rsidTr="00AD1AB0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Объем финансирования, руб</w:t>
            </w:r>
            <w:r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Участник муниципальной программы, исполнитель меропри</w:t>
            </w:r>
            <w:r>
              <w:rPr>
                <w:rFonts w:ascii="Times New Roman" w:hAnsi="Times New Roman"/>
                <w:sz w:val="24"/>
                <w:szCs w:val="24"/>
              </w:rPr>
              <w:t>ятия</w:t>
            </w:r>
          </w:p>
        </w:tc>
      </w:tr>
      <w:tr w:rsidR="00F72778" w:rsidRPr="0021294E" w:rsidTr="00AD1AB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778" w:rsidRPr="0021294E" w:rsidTr="00AD1AB0"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21294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294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бюджеты сельских </w:t>
            </w:r>
          </w:p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A1C">
              <w:rPr>
                <w:rFonts w:ascii="Times New Roman" w:hAnsi="Times New Roman"/>
                <w:sz w:val="24"/>
                <w:szCs w:val="24"/>
                <w:lang w:eastAsia="ar-SA"/>
              </w:rPr>
              <w:t>поселений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2778" w:rsidRPr="0021294E" w:rsidRDefault="00F7277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2778" w:rsidRPr="00133CFB" w:rsidRDefault="00F72778" w:rsidP="00F72778">
      <w:pPr>
        <w:pStyle w:val="6"/>
        <w:shd w:val="clear" w:color="auto" w:fill="auto"/>
        <w:spacing w:line="240" w:lineRule="auto"/>
        <w:rPr>
          <w:sz w:val="2"/>
          <w:szCs w:val="2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6"/>
        <w:gridCol w:w="1867"/>
        <w:gridCol w:w="851"/>
        <w:gridCol w:w="1846"/>
        <w:gridCol w:w="995"/>
        <w:gridCol w:w="1417"/>
        <w:gridCol w:w="1701"/>
        <w:gridCol w:w="1419"/>
        <w:gridCol w:w="2551"/>
        <w:gridCol w:w="1701"/>
      </w:tblGrid>
      <w:tr w:rsidR="00AD1AB0" w:rsidRPr="00184C50" w:rsidTr="00AD1AB0">
        <w:trPr>
          <w:tblHeader/>
          <w:tblCellSpacing w:w="5" w:type="nil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1 </w:t>
            </w:r>
            <w:r w:rsidRPr="00184C50">
              <w:rPr>
                <w:rFonts w:ascii="Times New Roman" w:hAnsi="Times New Roman" w:cs="Courier New"/>
                <w:color w:val="000000"/>
                <w:sz w:val="24"/>
                <w:szCs w:val="24"/>
              </w:rPr>
              <w:t>«Обеспечение деятельности финансового 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11 579 654,67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11 345 654,67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Своевременная и качественная разработка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нормативных правовых актов муниципального образования Щербиновский район в части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совершенствования  бюджетного процесса,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 также составление, исполнение и представление в сроки, установленные бюджетным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законодательством, в Совет муниципального образования проектов решений о местном бюджете на очередной финансовый год и на плановый период и отчета об исполнении местного бюджета за отчетный период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spacing w:after="0" w:line="240" w:lineRule="auto"/>
              <w:ind w:right="1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12 175 085,79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11 924 085,79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12 971 757,08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12 699 757,08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D96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96E3E">
              <w:rPr>
                <w:rFonts w:ascii="Times New Roman" w:hAnsi="Times New Roman"/>
                <w:sz w:val="24"/>
                <w:szCs w:val="24"/>
              </w:rPr>
              <w:t> 950 289,08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D96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96E3E">
              <w:rPr>
                <w:rFonts w:ascii="Times New Roman" w:hAnsi="Times New Roman"/>
                <w:sz w:val="24"/>
                <w:szCs w:val="24"/>
              </w:rPr>
              <w:t> 950 289,08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10 098 100,00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10 098 100,00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Default="00AD1AB0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  <w:p w:rsidR="00537E13" w:rsidRPr="00184C50" w:rsidRDefault="00537E13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9 027 700,00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9 027 700,00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9 007 500,00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9 007 500,00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D96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D96E3E">
              <w:rPr>
                <w:rFonts w:ascii="Times New Roman" w:hAnsi="Times New Roman"/>
                <w:sz w:val="24"/>
                <w:szCs w:val="24"/>
              </w:rPr>
              <w:t> 810 086,62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D96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D96E3E">
              <w:rPr>
                <w:rFonts w:ascii="Times New Roman" w:hAnsi="Times New Roman"/>
                <w:sz w:val="24"/>
                <w:szCs w:val="24"/>
              </w:rPr>
              <w:t> 053 086,62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«Информатизация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1 564 148,92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Сопровождение, обновление программных комплексов для организации исполнения местного бюджета и формирования бюджетной и бухгалтерской отчетности, консолидированной отчетности муниципального образования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1 934 761,40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1 956 427,37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2 391 884,00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2 391 884,00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1 851 900,00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1 851 900,00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1 655 100,00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1 655 100,00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1 653 200,00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1 653 200,00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Default="00D96E3E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D96E3E" w:rsidRPr="00184C50" w:rsidRDefault="00D96E3E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13 007 421,69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13 007 421,69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3 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«Повышение профессионального уровня сотрудников»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145 383,50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Повышение профессионального уровня сотрудников финансового управления в связи с совершенствованием законодательства Российской Федерации, Краснодарского края, а также участие сотрудников в семинарах, совещаниях, коллегиях и т.п.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95 945,65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54 615,11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38 050,00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6E3E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451 094,26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451 094,26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3E" w:rsidRPr="00184C50" w:rsidRDefault="00D96E3E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4: «Погашение долговых обязательств муниципального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40 189,50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394201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Обеспечение обслуживания муниципального долга муниципального образования в соответствии с Бюджетным кодексом Российской Федерации; обеспечение привлечения заемных средств для финансирования дефицита местного бюджета и (или) погашения долговых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обязательств муниципального образования в случае необходимости на условиях соблюдения бюджетных ограничений по нормативу муниципального долга и расходам на его обслуживание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28 133,47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10 376,21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47 300,00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43 800,00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43 800,00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251 799,18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251 799,18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Основное мероприятие № 5: «Поддержка устойчивого исполнения бюджетов сельских поселений»,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Предоставление межбюджетных трансфертов для обеспечения устойчивого исполнения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12 391 500,00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9 039 600,00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9 400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9 400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E079E5" w:rsidRPr="00184C50" w:rsidRDefault="00E079E5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48 521 700,00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43 694 500,00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>№ 1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b w:val="0"/>
                <w:sz w:val="24"/>
                <w:szCs w:val="24"/>
              </w:rPr>
              <w:t xml:space="preserve">Дотации на выравнивание бюджетной </w:t>
            </w:r>
            <w:r w:rsidRPr="00184C50">
              <w:rPr>
                <w:rStyle w:val="11pt5"/>
                <w:b w:val="0"/>
                <w:sz w:val="24"/>
                <w:szCs w:val="24"/>
              </w:rPr>
              <w:lastRenderedPageBreak/>
              <w:t>обеспеченности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Выравнивание бюджетной обеспеченности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3 000 000,00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Default="00AD1AB0" w:rsidP="00AD1AB0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Default="00AD1AB0" w:rsidP="00AD1AB0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Default="00AD1AB0" w:rsidP="00AD1AB0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3 000 00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Default="00AD1AB0" w:rsidP="00AD1AB0">
            <w:pPr>
              <w:jc w:val="center"/>
            </w:pPr>
            <w:r w:rsidRPr="004B457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E5" w:rsidRDefault="00AD1AB0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537E13" w:rsidRPr="00184C50" w:rsidRDefault="00537E13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30 690 600,00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25 863 400,00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B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11pt5"/>
                <w:b w:val="0"/>
                <w:sz w:val="24"/>
                <w:szCs w:val="24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 xml:space="preserve">Мероприятие </w:t>
            </w:r>
          </w:p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Style w:val="11pt5"/>
                <w:b w:val="0"/>
                <w:sz w:val="24"/>
                <w:szCs w:val="24"/>
              </w:rPr>
              <w:t>№ 2</w:t>
            </w:r>
            <w:r w:rsidRPr="00184C50">
              <w:rPr>
                <w:sz w:val="24"/>
                <w:szCs w:val="24"/>
              </w:rPr>
              <w:t xml:space="preserve"> </w:t>
            </w:r>
            <w:r w:rsidRPr="00184C50">
              <w:rPr>
                <w:rStyle w:val="11pt5"/>
                <w:b w:val="0"/>
                <w:sz w:val="24"/>
                <w:szCs w:val="24"/>
              </w:rPr>
              <w:t>Дотации на поддержку мер по обеспечению сбалансированности бюджетов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Поддержка сбалансированности бюджетов сельских поселений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5 391 500,00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6 039 600,00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6 400 000,00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6 400 000,00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E5" w:rsidRDefault="00AD1AB0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</w:p>
          <w:p w:rsidR="00537E13" w:rsidRPr="00184C50" w:rsidRDefault="00537E13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17 831 100,00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17 831 100,00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6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Мероприятия по обеспечению организационных вопросов для реализации муниципальной программы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2018 год</w:t>
            </w:r>
          </w:p>
          <w:p w:rsidR="00F05CC9" w:rsidRPr="00184C50" w:rsidRDefault="00F05CC9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528 018,19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Хозяйственное обеспечение деятельности </w:t>
            </w:r>
            <w:r w:rsidRPr="00184C50">
              <w:rPr>
                <w:rFonts w:ascii="Times New Roman" w:hAnsi="Times New Roman"/>
                <w:sz w:val="24"/>
                <w:szCs w:val="24"/>
              </w:rPr>
              <w:lastRenderedPageBreak/>
              <w:t>финансового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355 904,93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355 413,81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268 626,00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268 626,00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59 500,00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59 500,00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59 400,00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59 400,00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7B8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Default="005B27B8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5B27B8" w:rsidRPr="00184C50" w:rsidRDefault="005B27B8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1 693 462,93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1 693 462,93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B8" w:rsidRPr="00184C50" w:rsidRDefault="005B27B8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spacing w:after="0" w:line="240" w:lineRule="auto"/>
              <w:ind w:left="36" w:right="125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84C5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Основное мероприятие № 7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45 040,00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Диспансеризация муниципальных служащих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Финансовое </w:t>
            </w:r>
            <w:r w:rsidRPr="00184C5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управление</w:t>
            </w: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49 810,00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60 030,00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F1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E5" w:rsidRDefault="00AD1AB0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537E13" w:rsidRDefault="00537E13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5CC9" w:rsidRPr="00184C50" w:rsidRDefault="00F05CC9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154 880,00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154 880,00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4C50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19 593 034,78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14 531 834,78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27 031 141,24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26 780 141,24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24 388 189,58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24 116 189,58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272 000,00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5B2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B27B8">
              <w:rPr>
                <w:rFonts w:ascii="Times New Roman" w:hAnsi="Times New Roman"/>
                <w:sz w:val="24"/>
                <w:szCs w:val="24"/>
              </w:rPr>
              <w:t> 151 879,08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5B2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B27B8">
              <w:rPr>
                <w:rFonts w:ascii="Times New Roman" w:hAnsi="Times New Roman"/>
                <w:sz w:val="24"/>
                <w:szCs w:val="24"/>
              </w:rPr>
              <w:t> 151 879,08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13" w:rsidRPr="00184C50" w:rsidRDefault="00AD1AB0" w:rsidP="00F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2022 год</w:t>
            </w:r>
            <w:bookmarkStart w:id="0" w:name="_GoBack"/>
            <w:bookmarkEnd w:id="0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18 105 900,00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18 105 900,00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13 823 700,00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13 823 700,00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84C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13 796 600,00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65600D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13 796 600,00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AB0" w:rsidRPr="00184C50" w:rsidTr="00AD1AB0">
        <w:trPr>
          <w:trHeight w:val="300"/>
          <w:tblCellSpacing w:w="5" w:type="nil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9E5" w:rsidRDefault="00AD1AB0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537E13" w:rsidRPr="00184C50" w:rsidRDefault="00537E13" w:rsidP="00537E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5B2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  <w:r w:rsidR="005B27B8">
              <w:rPr>
                <w:rFonts w:ascii="Times New Roman" w:hAnsi="Times New Roman"/>
                <w:sz w:val="24"/>
                <w:szCs w:val="24"/>
              </w:rPr>
              <w:t> 890 444,68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4C50">
              <w:rPr>
                <w:rFonts w:ascii="Times New Roman" w:hAnsi="Times New Roman"/>
                <w:sz w:val="24"/>
                <w:szCs w:val="24"/>
              </w:rPr>
              <w:t>4 827 200,00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5B27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  <w:r w:rsidR="005B27B8">
              <w:rPr>
                <w:rFonts w:ascii="Times New Roman" w:hAnsi="Times New Roman"/>
                <w:sz w:val="24"/>
                <w:szCs w:val="24"/>
              </w:rPr>
              <w:t> 306 244,68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757 000,00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AB0" w:rsidRPr="00184C50" w:rsidRDefault="00AD1AB0" w:rsidP="00AD1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2778" w:rsidRPr="00184C50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34"/>
        <w:jc w:val="right"/>
        <w:rPr>
          <w:sz w:val="28"/>
          <w:szCs w:val="28"/>
        </w:rPr>
      </w:pPr>
      <w:r w:rsidRPr="00184C50">
        <w:rPr>
          <w:sz w:val="28"/>
          <w:szCs w:val="28"/>
        </w:rPr>
        <w:t>».</w:t>
      </w:r>
    </w:p>
    <w:p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F72778" w:rsidRPr="00030792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ind w:left="993" w:right="-460"/>
        <w:jc w:val="left"/>
        <w:rPr>
          <w:sz w:val="24"/>
          <w:szCs w:val="24"/>
        </w:rPr>
      </w:pPr>
    </w:p>
    <w:p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Заместитель главы </w:t>
      </w:r>
    </w:p>
    <w:p w:rsidR="00F72778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муниципального образования </w:t>
      </w:r>
    </w:p>
    <w:p w:rsidR="00F72778" w:rsidRPr="00184C50" w:rsidRDefault="00F72778" w:rsidP="00F72778">
      <w:pPr>
        <w:pStyle w:val="6"/>
        <w:shd w:val="clear" w:color="auto" w:fill="auto"/>
        <w:tabs>
          <w:tab w:val="left" w:pos="851"/>
        </w:tabs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 xml:space="preserve">Щербиновский район, начальник </w:t>
      </w:r>
    </w:p>
    <w:p w:rsidR="00F72778" w:rsidRPr="00184C50" w:rsidRDefault="00F72778" w:rsidP="00F72778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финансового управления администрации</w:t>
      </w:r>
    </w:p>
    <w:p w:rsidR="00F72778" w:rsidRPr="00184C50" w:rsidRDefault="00F72778" w:rsidP="00F72778">
      <w:pPr>
        <w:pStyle w:val="6"/>
        <w:shd w:val="clear" w:color="auto" w:fill="auto"/>
        <w:spacing w:line="240" w:lineRule="auto"/>
        <w:jc w:val="left"/>
        <w:rPr>
          <w:sz w:val="28"/>
          <w:szCs w:val="28"/>
        </w:rPr>
      </w:pPr>
      <w:r w:rsidRPr="00184C50">
        <w:rPr>
          <w:sz w:val="28"/>
          <w:szCs w:val="28"/>
        </w:rPr>
        <w:t>муниципального образования</w:t>
      </w:r>
    </w:p>
    <w:p w:rsidR="00F72778" w:rsidRPr="00452B05" w:rsidRDefault="00F72778" w:rsidP="00F72778">
      <w:pPr>
        <w:pStyle w:val="6"/>
        <w:shd w:val="clear" w:color="auto" w:fill="auto"/>
        <w:spacing w:line="240" w:lineRule="auto"/>
        <w:rPr>
          <w:sz w:val="24"/>
          <w:szCs w:val="24"/>
        </w:rPr>
      </w:pPr>
      <w:r w:rsidRPr="00184C50">
        <w:rPr>
          <w:sz w:val="28"/>
          <w:szCs w:val="28"/>
        </w:rPr>
        <w:t>Щербиновский</w:t>
      </w:r>
      <w:r>
        <w:rPr>
          <w:sz w:val="28"/>
          <w:szCs w:val="28"/>
        </w:rPr>
        <w:t xml:space="preserve"> р</w:t>
      </w:r>
      <w:r w:rsidRPr="00184C50">
        <w:rPr>
          <w:sz w:val="28"/>
          <w:szCs w:val="28"/>
        </w:rPr>
        <w:t>айон</w:t>
      </w:r>
      <w:r>
        <w:rPr>
          <w:sz w:val="28"/>
          <w:szCs w:val="28"/>
        </w:rPr>
        <w:t xml:space="preserve"> </w:t>
      </w:r>
      <w:r w:rsidRPr="00184C50">
        <w:rPr>
          <w:sz w:val="28"/>
          <w:szCs w:val="28"/>
        </w:rPr>
        <w:t xml:space="preserve">                                                                                  </w:t>
      </w:r>
      <w:r w:rsidR="0041661D">
        <w:rPr>
          <w:sz w:val="28"/>
          <w:szCs w:val="28"/>
        </w:rPr>
        <w:t xml:space="preserve">                               </w:t>
      </w:r>
      <w:r w:rsidRPr="00184C50">
        <w:rPr>
          <w:sz w:val="28"/>
          <w:szCs w:val="28"/>
        </w:rPr>
        <w:t xml:space="preserve">                                   Т.В. Ким</w:t>
      </w:r>
      <w:r>
        <w:rPr>
          <w:sz w:val="28"/>
          <w:szCs w:val="28"/>
        </w:rPr>
        <w:t>лач</w:t>
      </w:r>
    </w:p>
    <w:p w:rsidR="00F72778" w:rsidRPr="00F72778" w:rsidRDefault="00F72778" w:rsidP="00F72778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F72778" w:rsidRPr="00F72778" w:rsidSect="0041661D">
      <w:headerReference w:type="default" r:id="rId17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F16" w:rsidRDefault="009C2F16" w:rsidP="00F72778">
      <w:pPr>
        <w:spacing w:after="0" w:line="240" w:lineRule="auto"/>
      </w:pPr>
      <w:r>
        <w:separator/>
      </w:r>
    </w:p>
  </w:endnote>
  <w:endnote w:type="continuationSeparator" w:id="1">
    <w:p w:rsidR="009C2F16" w:rsidRDefault="009C2F16" w:rsidP="00F72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78" w:rsidRDefault="0000267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78" w:rsidRDefault="0000267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78" w:rsidRDefault="000026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F16" w:rsidRDefault="009C2F16" w:rsidP="00F72778">
      <w:pPr>
        <w:spacing w:after="0" w:line="240" w:lineRule="auto"/>
      </w:pPr>
      <w:r>
        <w:separator/>
      </w:r>
    </w:p>
  </w:footnote>
  <w:footnote w:type="continuationSeparator" w:id="1">
    <w:p w:rsidR="009C2F16" w:rsidRDefault="009C2F16" w:rsidP="00F72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78" w:rsidRDefault="0000267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84739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02678" w:rsidRPr="000642DB" w:rsidRDefault="00F15517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642DB">
          <w:rPr>
            <w:rFonts w:ascii="Times New Roman" w:hAnsi="Times New Roman"/>
            <w:sz w:val="24"/>
            <w:szCs w:val="24"/>
          </w:rPr>
          <w:fldChar w:fldCharType="begin"/>
        </w:r>
        <w:r w:rsidR="00002678" w:rsidRPr="000642D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642DB">
          <w:rPr>
            <w:rFonts w:ascii="Times New Roman" w:hAnsi="Times New Roman"/>
            <w:sz w:val="24"/>
            <w:szCs w:val="24"/>
          </w:rPr>
          <w:fldChar w:fldCharType="separate"/>
        </w:r>
        <w:r w:rsidR="009C0FF3">
          <w:rPr>
            <w:rFonts w:ascii="Times New Roman" w:hAnsi="Times New Roman"/>
            <w:noProof/>
            <w:sz w:val="24"/>
            <w:szCs w:val="24"/>
          </w:rPr>
          <w:t>5</w:t>
        </w:r>
        <w:r w:rsidRPr="000642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02678" w:rsidRDefault="0000267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78" w:rsidRDefault="00002678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78" w:rsidRPr="000642DB" w:rsidRDefault="00F15517">
    <w:pPr>
      <w:pStyle w:val="a6"/>
      <w:jc w:val="center"/>
      <w:rPr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sz w:val="24"/>
          <w:szCs w:val="24"/>
        </w:rPr>
        <w:id w:val="-992400062"/>
        <w:docPartObj>
          <w:docPartGallery w:val="Page Numbers (Margins)"/>
          <w:docPartUnique/>
        </w:docPartObj>
      </w:sdtPr>
      <w:sdtEndPr>
        <w:rPr>
          <w:rFonts w:ascii="Calibri" w:hAnsi="Calibri"/>
          <w:sz w:val="22"/>
          <w:szCs w:val="22"/>
        </w:rPr>
      </w:sdtEndPr>
      <w:sdtContent/>
    </w:sdt>
  </w:p>
  <w:p w:rsidR="00002678" w:rsidRDefault="00F15517">
    <w:pPr>
      <w:pStyle w:val="a6"/>
    </w:pPr>
    <w:r>
      <w:rPr>
        <w:noProof/>
      </w:rPr>
      <w:pict>
        <v:rect id="Прямоугольник 5" o:spid="_x0000_s16388" style="position:absolute;margin-left:-1.45pt;margin-top:262.5pt;width:52.5pt;height:70.5pt;z-index:251657728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24"/>
                    <w:szCs w:val="24"/>
                  </w:rPr>
                  <w:id w:val="-1807150379"/>
                  <w:docPartObj>
                    <w:docPartGallery w:val="Page Numbers (Margins)"/>
                    <w:docPartUnique/>
                  </w:docPartObj>
                </w:sdtPr>
                <w:sdtContent>
                  <w:p w:rsidR="00002678" w:rsidRPr="003D691E" w:rsidRDefault="00F15517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  <w:r w:rsidRPr="00F15517">
                      <w:rPr>
                        <w:rFonts w:asciiTheme="minorHAnsi" w:eastAsiaTheme="minorEastAsia" w:hAnsiTheme="minorHAnsi"/>
                        <w:sz w:val="24"/>
                        <w:szCs w:val="24"/>
                      </w:rPr>
                      <w:fldChar w:fldCharType="begin"/>
                    </w:r>
                    <w:r w:rsidR="00002678" w:rsidRPr="003D691E">
                      <w:rPr>
                        <w:sz w:val="24"/>
                        <w:szCs w:val="24"/>
                      </w:rPr>
                      <w:instrText>PAGE  \* MERGEFORMAT</w:instrText>
                    </w:r>
                    <w:r w:rsidRPr="00F15517">
                      <w:rPr>
                        <w:rFonts w:asciiTheme="minorHAnsi" w:eastAsiaTheme="minorEastAsia" w:hAnsiTheme="minorHAnsi"/>
                        <w:sz w:val="24"/>
                        <w:szCs w:val="24"/>
                      </w:rPr>
                      <w:fldChar w:fldCharType="separate"/>
                    </w:r>
                    <w:r w:rsidR="009C0FF3" w:rsidRPr="009C0FF3">
                      <w:rPr>
                        <w:rFonts w:asciiTheme="majorHAnsi" w:eastAsiaTheme="majorEastAsia" w:hAnsiTheme="majorHAnsi" w:cstheme="majorBidi"/>
                        <w:noProof/>
                        <w:sz w:val="24"/>
                        <w:szCs w:val="24"/>
                      </w:rPr>
                      <w:t>3</w:t>
                    </w:r>
                    <w:r w:rsidRPr="003D691E"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78" w:rsidRDefault="00002678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678" w:rsidRDefault="00002678">
    <w:pPr>
      <w:pStyle w:val="a6"/>
    </w:pPr>
  </w:p>
  <w:p w:rsidR="00002678" w:rsidRPr="00435982" w:rsidRDefault="00F15517" w:rsidP="00AD1AB0">
    <w:pPr>
      <w:pStyle w:val="a6"/>
      <w:rPr>
        <w:rFonts w:ascii="Times New Roman" w:hAnsi="Times New Roman"/>
        <w:sz w:val="28"/>
        <w:szCs w:val="28"/>
      </w:rPr>
    </w:pPr>
    <w:r w:rsidRPr="00F15517">
      <w:rPr>
        <w:noProof/>
      </w:rPr>
      <w:pict>
        <v:rect id="Прямоугольник 6" o:spid="_x0000_s16387" style="position:absolute;margin-left:-1.45pt;margin-top:262.5pt;width:52.5pt;height:70.5pt;z-index:251659776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24"/>
                    <w:szCs w:val="24"/>
                  </w:rPr>
                  <w:id w:val="1422680716"/>
                  <w:docPartObj>
                    <w:docPartGallery w:val="Page Numbers (Margins)"/>
                    <w:docPartUnique/>
                  </w:docPartObj>
                </w:sdtPr>
                <w:sdtContent>
                  <w:p w:rsidR="00002678" w:rsidRPr="003D691E" w:rsidRDefault="00F15517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  <w:r w:rsidRPr="00F15517">
                      <w:rPr>
                        <w:rFonts w:asciiTheme="minorHAnsi" w:eastAsiaTheme="minorEastAsia" w:hAnsiTheme="minorHAnsi"/>
                        <w:sz w:val="24"/>
                        <w:szCs w:val="24"/>
                      </w:rPr>
                      <w:fldChar w:fldCharType="begin"/>
                    </w:r>
                    <w:r w:rsidR="00002678" w:rsidRPr="003D691E">
                      <w:rPr>
                        <w:sz w:val="24"/>
                        <w:szCs w:val="24"/>
                      </w:rPr>
                      <w:instrText>PAGE  \* MERGEFORMAT</w:instrText>
                    </w:r>
                    <w:r w:rsidRPr="00F15517">
                      <w:rPr>
                        <w:rFonts w:asciiTheme="minorHAnsi" w:eastAsiaTheme="minorEastAsia" w:hAnsiTheme="minorHAnsi"/>
                        <w:sz w:val="24"/>
                        <w:szCs w:val="24"/>
                      </w:rPr>
                      <w:fldChar w:fldCharType="separate"/>
                    </w:r>
                    <w:r w:rsidR="009C0FF3" w:rsidRPr="009C0FF3">
                      <w:rPr>
                        <w:rFonts w:asciiTheme="majorHAnsi" w:eastAsiaTheme="majorEastAsia" w:hAnsiTheme="majorHAnsi" w:cstheme="majorBidi"/>
                        <w:noProof/>
                        <w:sz w:val="24"/>
                        <w:szCs w:val="24"/>
                      </w:rPr>
                      <w:t>7</w:t>
                    </w:r>
                    <w:r w:rsidRPr="003D691E"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 w:rsidRPr="00F15517">
      <w:rPr>
        <w:noProof/>
      </w:rPr>
      <w:pict>
        <v:rect id="Прямоугольник 2" o:spid="_x0000_s16386" style="position:absolute;margin-left:783.35pt;margin-top:262.5pt;width:37.9pt;height:70.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" o:allowincell="f" stroked="f">
          <v:textbox style="layout-flow:vertical">
            <w:txbxContent>
              <w:p w:rsidR="00002678" w:rsidRPr="002030B6" w:rsidRDefault="00F15517">
                <w:pPr>
                  <w:jc w:val="center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2030B6">
                  <w:rPr>
                    <w:rFonts w:ascii="Times New Roman" w:hAnsi="Times New Roman"/>
                    <w:sz w:val="24"/>
                    <w:szCs w:val="24"/>
                  </w:rPr>
                  <w:fldChar w:fldCharType="begin"/>
                </w:r>
                <w:r w:rsidR="00002678" w:rsidRPr="002030B6">
                  <w:rPr>
                    <w:rFonts w:ascii="Times New Roman" w:hAnsi="Times New Roman"/>
                    <w:sz w:val="24"/>
                    <w:szCs w:val="24"/>
                  </w:rPr>
                  <w:instrText>PAGE  \* MERGEFORMAT</w:instrText>
                </w:r>
                <w:r w:rsidRPr="002030B6">
                  <w:rPr>
                    <w:rFonts w:ascii="Times New Roman" w:hAnsi="Times New Roman"/>
                    <w:sz w:val="24"/>
                    <w:szCs w:val="24"/>
                  </w:rPr>
                  <w:fldChar w:fldCharType="separate"/>
                </w:r>
                <w:r w:rsidR="009C0FF3">
                  <w:rPr>
                    <w:rFonts w:ascii="Times New Roman" w:hAnsi="Times New Roman"/>
                    <w:noProof/>
                    <w:sz w:val="24"/>
                    <w:szCs w:val="24"/>
                  </w:rPr>
                  <w:t>7</w:t>
                </w:r>
                <w:r w:rsidRPr="002030B6">
                  <w:rPr>
                    <w:rFonts w:ascii="Times New Roman" w:hAnsi="Times New Roman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Pr="00F15517">
      <w:rPr>
        <w:noProof/>
      </w:rPr>
      <w:pict>
        <v:rect id="Прямоугольник 1" o:spid="_x0000_s16385" style="position:absolute;margin-left:769.6pt;margin-top:262.45pt;width:60pt;height:70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" o:allowincell="f" stroked="f">
          <v:textbox style="layout-flow:vertical">
            <w:txbxContent>
              <w:p w:rsidR="00002678" w:rsidRPr="00B204B0" w:rsidRDefault="00002678">
                <w:pPr>
                  <w:jc w:val="center"/>
                  <w:rPr>
                    <w:rFonts w:ascii="Cambria" w:hAnsi="Cambria"/>
                    <w:sz w:val="24"/>
                    <w:szCs w:val="24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1506"/>
    <o:shapelayout v:ext="edit">
      <o:idmap v:ext="edit" data="16"/>
    </o:shapelayout>
  </w:hdrShapeDefaults>
  <w:footnotePr>
    <w:footnote w:id="0"/>
    <w:footnote w:id="1"/>
  </w:footnotePr>
  <w:endnotePr>
    <w:endnote w:id="0"/>
    <w:endnote w:id="1"/>
  </w:endnotePr>
  <w:compat/>
  <w:rsids>
    <w:rsidRoot w:val="00D21235"/>
    <w:rsid w:val="00002678"/>
    <w:rsid w:val="000642DB"/>
    <w:rsid w:val="000D5854"/>
    <w:rsid w:val="00276D49"/>
    <w:rsid w:val="00360E5E"/>
    <w:rsid w:val="003D691E"/>
    <w:rsid w:val="004067F6"/>
    <w:rsid w:val="0041661D"/>
    <w:rsid w:val="004943ED"/>
    <w:rsid w:val="004E6975"/>
    <w:rsid w:val="0052227F"/>
    <w:rsid w:val="00537E13"/>
    <w:rsid w:val="005B27B8"/>
    <w:rsid w:val="005D2FCB"/>
    <w:rsid w:val="00884B75"/>
    <w:rsid w:val="009C0FF3"/>
    <w:rsid w:val="009C2F16"/>
    <w:rsid w:val="00A50E88"/>
    <w:rsid w:val="00AD1AB0"/>
    <w:rsid w:val="00AF1246"/>
    <w:rsid w:val="00BB2FE2"/>
    <w:rsid w:val="00D21235"/>
    <w:rsid w:val="00D62692"/>
    <w:rsid w:val="00D96E3E"/>
    <w:rsid w:val="00DA46EC"/>
    <w:rsid w:val="00E079E5"/>
    <w:rsid w:val="00F05CC9"/>
    <w:rsid w:val="00F15517"/>
    <w:rsid w:val="00F72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026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267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00267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0267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3">
    <w:name w:val="Основной текст3"/>
    <w:basedOn w:val="a"/>
    <w:rsid w:val="00002678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locked/>
    <w:rsid w:val="00F7277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F72778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  <w:style w:type="paragraph" w:styleId="a4">
    <w:name w:val="No Spacing"/>
    <w:uiPriority w:val="1"/>
    <w:qFormat/>
    <w:rsid w:val="00F727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+ Полужирный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">
    <w:name w:val="Основной текст1"/>
    <w:rsid w:val="00F72778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x-none"/>
    </w:rPr>
  </w:style>
  <w:style w:type="character" w:customStyle="1" w:styleId="11pt5">
    <w:name w:val="Основной текст + 11 pt5"/>
    <w:aliases w:val="Полужирный3"/>
    <w:rsid w:val="00F72778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x-none"/>
    </w:rPr>
  </w:style>
  <w:style w:type="paragraph" w:styleId="a6">
    <w:name w:val="header"/>
    <w:basedOn w:val="a"/>
    <w:link w:val="a7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778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72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778"/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link w:val="21"/>
    <w:locked/>
    <w:rsid w:val="00F7277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72778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7E5EA-C5FB-42E8-BCC0-304719C3C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3466</Words>
  <Characters>19758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Ю. Хамидулина</dc:creator>
  <cp:lastModifiedBy>Елена Аникина</cp:lastModifiedBy>
  <cp:revision>4</cp:revision>
  <cp:lastPrinted>2021-12-27T10:19:00Z</cp:lastPrinted>
  <dcterms:created xsi:type="dcterms:W3CDTF">2021-12-23T13:19:00Z</dcterms:created>
  <dcterms:modified xsi:type="dcterms:W3CDTF">2021-12-29T08:09:00Z</dcterms:modified>
</cp:coreProperties>
</file>